
<file path=[Content_Types].xml><?xml version="1.0" encoding="utf-8"?>
<Types xmlns="http://schemas.openxmlformats.org/package/2006/content-types">
  <Default Extension="bin" ContentType="application/vnd.ms-office.vbaPro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vbaData.xml" ContentType="application/vnd.ms-word.vba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7E" w:rsidRPr="00C14F98" w:rsidRDefault="00C57A7E">
      <w:pPr>
        <w:pStyle w:val="a3"/>
        <w:jc w:val="both"/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623"/>
      </w:tblGrid>
      <w:tr w:rsidR="00C57A7E" w:rsidRPr="00C14F98">
        <w:trPr>
          <w:tblCellSpacing w:w="22" w:type="dxa"/>
        </w:trPr>
        <w:tc>
          <w:tcPr>
            <w:tcW w:w="0" w:type="auto"/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Додаток</w:t>
            </w:r>
            <w:r w:rsidRPr="00C14F98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C57A7E" w:rsidRPr="00C14F98" w:rsidRDefault="00C57A7E">
      <w:pPr>
        <w:pStyle w:val="a3"/>
        <w:jc w:val="both"/>
        <w:rPr>
          <w:lang w:val="uk-UA"/>
        </w:rPr>
      </w:pPr>
      <w:r w:rsidRPr="00C14F98">
        <w:rPr>
          <w:lang w:val="uk-UA"/>
        </w:rPr>
        <w:br w:type="textWrapping" w:clear="all"/>
      </w:r>
    </w:p>
    <w:p w:rsidR="00C57A7E" w:rsidRPr="00C14F98" w:rsidRDefault="00C57A7E">
      <w:pPr>
        <w:pStyle w:val="3"/>
        <w:jc w:val="center"/>
        <w:rPr>
          <w:lang w:val="uk-UA"/>
        </w:rPr>
      </w:pPr>
      <w:r w:rsidRPr="00C14F98">
        <w:rPr>
          <w:lang w:val="uk-UA"/>
        </w:rPr>
        <w:t xml:space="preserve">ОЦІНКА ЕФЕКТИВНОСТІ БЮДЖЕТНОЇ ПРОГРАМИ </w:t>
      </w:r>
      <w:r w:rsidRPr="00C14F98">
        <w:rPr>
          <w:lang w:val="uk-UA"/>
        </w:rPr>
        <w:br/>
        <w:t>за 20</w:t>
      </w:r>
      <w:r w:rsidR="00487770">
        <w:rPr>
          <w:lang w:val="uk-UA"/>
        </w:rPr>
        <w:t>20</w:t>
      </w:r>
      <w:r w:rsidRPr="00C14F98">
        <w:rPr>
          <w:lang w:val="uk-UA"/>
        </w:rPr>
        <w:t xml:space="preserve"> рік </w:t>
      </w:r>
    </w:p>
    <w:tbl>
      <w:tblPr>
        <w:tblW w:w="13467" w:type="dxa"/>
        <w:jc w:val="center"/>
        <w:tblCellSpacing w:w="22" w:type="dxa"/>
        <w:tblInd w:w="-901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86"/>
        <w:gridCol w:w="72"/>
        <w:gridCol w:w="389"/>
        <w:gridCol w:w="116"/>
        <w:gridCol w:w="1195"/>
        <w:gridCol w:w="134"/>
        <w:gridCol w:w="851"/>
        <w:gridCol w:w="423"/>
        <w:gridCol w:w="760"/>
        <w:gridCol w:w="884"/>
        <w:gridCol w:w="857"/>
        <w:gridCol w:w="128"/>
        <w:gridCol w:w="1183"/>
        <w:gridCol w:w="784"/>
        <w:gridCol w:w="406"/>
        <w:gridCol w:w="579"/>
        <w:gridCol w:w="1183"/>
        <w:gridCol w:w="556"/>
        <w:gridCol w:w="187"/>
        <w:gridCol w:w="58"/>
        <w:gridCol w:w="1836"/>
      </w:tblGrid>
      <w:tr w:rsidR="00C57A7E" w:rsidRPr="00C14F98" w:rsidTr="00BB30B7">
        <w:trPr>
          <w:gridBefore w:val="2"/>
          <w:wBefore w:w="892" w:type="dxa"/>
          <w:tblCellSpacing w:w="22" w:type="dxa"/>
          <w:jc w:val="center"/>
        </w:trPr>
        <w:tc>
          <w:tcPr>
            <w:tcW w:w="12443" w:type="dxa"/>
            <w:gridSpan w:val="19"/>
          </w:tcPr>
          <w:p w:rsidR="00C57A7E" w:rsidRPr="00C14F98" w:rsidRDefault="00DE4868" w:rsidP="00DE486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C57A7E" w:rsidRPr="00C14F98">
              <w:rPr>
                <w:lang w:val="uk-UA"/>
              </w:rPr>
              <w:t>____</w:t>
            </w:r>
            <w:r w:rsidR="00044B6B" w:rsidRPr="00E86C9A">
              <w:rPr>
                <w:u w:val="single"/>
                <w:lang w:val="uk-UA"/>
              </w:rPr>
              <w:t>1010000</w:t>
            </w:r>
            <w:r w:rsidR="00BB30B7">
              <w:rPr>
                <w:lang w:val="uk-UA"/>
              </w:rPr>
              <w:t>__</w:t>
            </w:r>
            <w:r w:rsidR="00B55224">
              <w:rPr>
                <w:lang w:val="uk-UA"/>
              </w:rPr>
              <w:t xml:space="preserve">            </w:t>
            </w:r>
            <w:proofErr w:type="spellStart"/>
            <w:r w:rsidR="00BB30B7">
              <w:rPr>
                <w:lang w:val="uk-UA"/>
              </w:rPr>
              <w:t>_</w:t>
            </w:r>
            <w:r w:rsidR="00044B6B" w:rsidRPr="00BB30B7">
              <w:rPr>
                <w:b/>
                <w:sz w:val="22"/>
                <w:szCs w:val="22"/>
                <w:u w:val="single"/>
                <w:lang w:val="uk-UA"/>
              </w:rPr>
              <w:t>Відділ</w:t>
            </w:r>
            <w:proofErr w:type="spellEnd"/>
            <w:r w:rsidR="00044B6B" w:rsidRPr="00BB30B7">
              <w:rPr>
                <w:b/>
                <w:sz w:val="22"/>
                <w:szCs w:val="22"/>
                <w:u w:val="single"/>
                <w:lang w:val="uk-UA"/>
              </w:rPr>
              <w:t xml:space="preserve"> культури</w:t>
            </w:r>
            <w:r w:rsidR="00BB30B7" w:rsidRPr="00BB30B7">
              <w:rPr>
                <w:b/>
                <w:sz w:val="22"/>
                <w:szCs w:val="22"/>
                <w:u w:val="single"/>
                <w:lang w:val="uk-UA"/>
              </w:rPr>
              <w:t>, молоді, спорту та освіти</w:t>
            </w:r>
            <w:r w:rsidR="00044B6B" w:rsidRPr="00BB30B7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</w:t>
            </w:r>
            <w:r w:rsidR="00C57A7E" w:rsidRPr="00BB30B7">
              <w:rPr>
                <w:sz w:val="22"/>
                <w:szCs w:val="22"/>
                <w:lang w:val="uk-UA"/>
              </w:rPr>
              <w:t>_____</w:t>
            </w:r>
            <w:r w:rsidR="00C57A7E" w:rsidRPr="00C14F98">
              <w:rPr>
                <w:lang w:val="uk-UA"/>
              </w:rPr>
              <w:br/>
            </w:r>
            <w:r w:rsidR="00C57A7E"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 (найменування головного розпорядника) </w:t>
            </w:r>
          </w:p>
          <w:p w:rsidR="00C57A7E" w:rsidRPr="00C14F98" w:rsidRDefault="00C57A7E" w:rsidP="00DE4868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2. ____</w:t>
            </w:r>
            <w:r w:rsidR="00044B6B" w:rsidRPr="00E86C9A">
              <w:rPr>
                <w:u w:val="single"/>
                <w:lang w:val="uk-UA"/>
              </w:rPr>
              <w:t>1010000</w:t>
            </w:r>
            <w:r w:rsidR="00044B6B" w:rsidRPr="00C14F98">
              <w:rPr>
                <w:lang w:val="uk-UA"/>
              </w:rPr>
              <w:t>_</w:t>
            </w:r>
            <w:r w:rsidRPr="00C14F98">
              <w:rPr>
                <w:lang w:val="uk-UA"/>
              </w:rPr>
              <w:t xml:space="preserve">_ </w:t>
            </w:r>
            <w:r w:rsidR="00B55224">
              <w:rPr>
                <w:lang w:val="uk-UA"/>
              </w:rPr>
              <w:t xml:space="preserve">          </w:t>
            </w:r>
            <w:r w:rsidR="00BB30B7" w:rsidRPr="00BB30B7"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="00044B6B" w:rsidRPr="00BB30B7">
              <w:rPr>
                <w:b/>
                <w:sz w:val="22"/>
                <w:szCs w:val="22"/>
                <w:u w:val="single"/>
                <w:lang w:val="uk-UA"/>
              </w:rPr>
              <w:t>Попаснянської районної державної адміністрації</w:t>
            </w:r>
            <w:r w:rsidRPr="00C14F98">
              <w:rPr>
                <w:lang w:val="uk-UA"/>
              </w:rPr>
              <w:t>___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(найменування відповідального виконавця) </w:t>
            </w:r>
          </w:p>
          <w:p w:rsidR="00C57A7E" w:rsidRPr="00B55224" w:rsidRDefault="00C57A7E" w:rsidP="00B55224">
            <w:pPr>
              <w:spacing w:line="276" w:lineRule="auto"/>
              <w:ind w:right="-515"/>
              <w:rPr>
                <w:b/>
                <w:u w:val="single"/>
                <w:lang w:val="uk-UA"/>
              </w:rPr>
            </w:pPr>
            <w:r w:rsidRPr="00C14F98">
              <w:rPr>
                <w:lang w:val="uk-UA"/>
              </w:rPr>
              <w:t>3. ____</w:t>
            </w:r>
            <w:r w:rsidR="00044B6B" w:rsidRPr="00E86C9A">
              <w:rPr>
                <w:u w:val="single"/>
                <w:lang w:val="uk-UA"/>
              </w:rPr>
              <w:t>101</w:t>
            </w:r>
            <w:r w:rsidR="00B55224">
              <w:rPr>
                <w:u w:val="single"/>
                <w:lang w:val="uk-UA"/>
              </w:rPr>
              <w:t>5011</w:t>
            </w:r>
            <w:r w:rsidR="00B55224">
              <w:rPr>
                <w:lang w:val="uk-UA"/>
              </w:rPr>
              <w:t>_</w:t>
            </w:r>
            <w:r w:rsidR="00044B6B" w:rsidRPr="00044B6B">
              <w:rPr>
                <w:b/>
                <w:u w:val="single"/>
                <w:lang w:val="uk-UA"/>
              </w:rPr>
              <w:t xml:space="preserve"> </w:t>
            </w:r>
            <w:r w:rsidR="00B55224">
              <w:rPr>
                <w:b/>
                <w:u w:val="single"/>
                <w:lang w:val="uk-UA"/>
              </w:rPr>
              <w:t xml:space="preserve">       </w:t>
            </w:r>
            <w:r w:rsidR="00B55224" w:rsidRPr="00B55224">
              <w:rPr>
                <w:b/>
                <w:u w:val="single"/>
                <w:lang w:val="uk-UA"/>
              </w:rPr>
              <w:t xml:space="preserve">«Проведення </w:t>
            </w:r>
            <w:proofErr w:type="spellStart"/>
            <w:r w:rsidR="00B55224" w:rsidRPr="00B55224">
              <w:rPr>
                <w:b/>
                <w:u w:val="single"/>
                <w:lang w:val="uk-UA"/>
              </w:rPr>
              <w:t>навчально</w:t>
            </w:r>
            <w:proofErr w:type="spellEnd"/>
            <w:r w:rsidR="00B55224" w:rsidRPr="00B55224">
              <w:rPr>
                <w:b/>
                <w:u w:val="single"/>
                <w:lang w:val="uk-UA"/>
              </w:rPr>
              <w:t xml:space="preserve"> – тренувальних зборів і змагань з  олімпійських видів спорту»</w:t>
            </w:r>
            <w:r w:rsidR="00044B6B">
              <w:rPr>
                <w:lang w:val="uk-UA"/>
              </w:rPr>
              <w:t>__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         (КПКВК ДБ (МБ))           (</w:t>
            </w:r>
            <w:r w:rsidRPr="00C14F98">
              <w:rPr>
                <w:color w:val="0000FF"/>
                <w:sz w:val="20"/>
                <w:szCs w:val="20"/>
                <w:lang w:val="uk-UA"/>
              </w:rPr>
              <w:t>КФКВК</w:t>
            </w:r>
            <w:r w:rsidRPr="00C14F98">
              <w:rPr>
                <w:sz w:val="20"/>
                <w:szCs w:val="20"/>
                <w:lang w:val="uk-UA"/>
              </w:rPr>
              <w:t xml:space="preserve">)                 (найменування бюджетної програми) </w:t>
            </w:r>
          </w:p>
          <w:p w:rsidR="00044B6B" w:rsidRPr="00405D79" w:rsidRDefault="00C57A7E" w:rsidP="00044B6B">
            <w:r w:rsidRPr="00C14F98">
              <w:rPr>
                <w:lang w:val="uk-UA"/>
              </w:rPr>
              <w:t>4. Мета бюджетної програми:</w:t>
            </w:r>
            <w:r w:rsidRPr="00C14F98">
              <w:rPr>
                <w:lang w:val="uk-UA"/>
              </w:rPr>
              <w:br/>
            </w:r>
            <w:proofErr w:type="spellStart"/>
            <w:r w:rsidR="00405D79" w:rsidRPr="00405D79">
              <w:rPr>
                <w:bCs/>
                <w:u w:val="single"/>
              </w:rPr>
              <w:t>Надання</w:t>
            </w:r>
            <w:proofErr w:type="spellEnd"/>
            <w:r w:rsidR="00405D79" w:rsidRPr="00405D79">
              <w:rPr>
                <w:u w:val="single"/>
              </w:rPr>
              <w:t xml:space="preserve"> </w:t>
            </w:r>
            <w:r w:rsidR="00405D79" w:rsidRPr="00405D79">
              <w:rPr>
                <w:u w:val="single"/>
                <w:lang w:val="uk-UA"/>
              </w:rPr>
              <w:t>фізкультурно-масової роботи серед населення, підтримка спорту вищих досягнень та заходи з регіонального розвитку фізичної культури та спорту</w:t>
            </w:r>
            <w:r w:rsidR="00405D79" w:rsidRPr="00813A6E">
              <w:rPr>
                <w:bCs/>
              </w:rPr>
              <w:t xml:space="preserve"> .</w:t>
            </w:r>
          </w:p>
          <w:p w:rsidR="00044B6B" w:rsidRDefault="00C57A7E" w:rsidP="00044B6B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C57A7E" w:rsidRPr="00C14F98" w:rsidRDefault="00C57A7E" w:rsidP="00044B6B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  <w:tr w:rsidR="00C57A7E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126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30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29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29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C57A7E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12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1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5522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32,889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5522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32,889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5522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19,430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55224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19,430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55224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13,459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5522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13,459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1070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Default="00BB30B7" w:rsidP="00BF3C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причин відхилення касових видатків (наданих кредитів) від планового показника </w:t>
            </w:r>
          </w:p>
          <w:p w:rsidR="00BB30B7" w:rsidRPr="00BB30B7" w:rsidRDefault="00BB30B7" w:rsidP="00D908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B30B7">
              <w:rPr>
                <w:sz w:val="22"/>
                <w:szCs w:val="22"/>
                <w:lang w:val="uk-UA"/>
              </w:rPr>
              <w:t xml:space="preserve">Відхилення на  </w:t>
            </w:r>
            <w:r w:rsidR="00B55224">
              <w:rPr>
                <w:sz w:val="22"/>
                <w:szCs w:val="22"/>
                <w:lang w:val="uk-UA"/>
              </w:rPr>
              <w:t>13,459</w:t>
            </w:r>
            <w:r w:rsidRPr="00BB30B7">
              <w:rPr>
                <w:sz w:val="22"/>
                <w:szCs w:val="22"/>
                <w:lang w:val="uk-UA"/>
              </w:rPr>
              <w:t xml:space="preserve"> тис. </w:t>
            </w:r>
            <w:r w:rsidR="00D90897">
              <w:rPr>
                <w:sz w:val="22"/>
                <w:szCs w:val="22"/>
                <w:lang w:val="uk-UA"/>
              </w:rPr>
              <w:t>грн.. у зв’язку з</w:t>
            </w:r>
            <w:r>
              <w:rPr>
                <w:sz w:val="22"/>
                <w:szCs w:val="22"/>
                <w:lang w:val="uk-UA"/>
              </w:rPr>
              <w:t xml:space="preserve"> карантинними обмеженнями</w:t>
            </w:r>
            <w:r w:rsidRPr="00BB30B7">
              <w:rPr>
                <w:sz w:val="22"/>
                <w:szCs w:val="22"/>
                <w:lang w:val="uk-UA"/>
              </w:rPr>
              <w:t>.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D9089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897" w:rsidRPr="00C14F98" w:rsidRDefault="00D9089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1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897" w:rsidRPr="00C14F98" w:rsidRDefault="00D90897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заходів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897" w:rsidRPr="00C14F98" w:rsidRDefault="00D90897" w:rsidP="00D9089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32,889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897" w:rsidRPr="00C14F98" w:rsidRDefault="00D90897" w:rsidP="00D9089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897" w:rsidRPr="00C14F98" w:rsidRDefault="00D90897" w:rsidP="00D9089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32,889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897" w:rsidRPr="00C14F98" w:rsidRDefault="00D90897" w:rsidP="00D9089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19,430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897" w:rsidRPr="00C14F98" w:rsidRDefault="00D90897" w:rsidP="00D9089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897" w:rsidRPr="00C14F98" w:rsidRDefault="00D90897" w:rsidP="00D9089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19,430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897" w:rsidRPr="00C14F98" w:rsidRDefault="00D90897" w:rsidP="00D9089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13,459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897" w:rsidRPr="00C14F98" w:rsidRDefault="00D90897" w:rsidP="00D9089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897" w:rsidRPr="00C14F98" w:rsidRDefault="00D90897" w:rsidP="00D9089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13,459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1070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Default="00BB30B7" w:rsidP="00BF3C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</w:t>
            </w:r>
          </w:p>
          <w:p w:rsidR="00BB30B7" w:rsidRPr="00044B6B" w:rsidRDefault="00BB30B7" w:rsidP="00BF3CF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</w:t>
            </w:r>
            <w:r w:rsidR="00D90897" w:rsidRPr="00BB30B7">
              <w:rPr>
                <w:sz w:val="22"/>
                <w:szCs w:val="22"/>
                <w:lang w:val="uk-UA"/>
              </w:rPr>
              <w:t xml:space="preserve">Відхилення на  </w:t>
            </w:r>
            <w:r w:rsidR="00D90897">
              <w:rPr>
                <w:sz w:val="22"/>
                <w:szCs w:val="22"/>
                <w:lang w:val="uk-UA"/>
              </w:rPr>
              <w:t>13,459</w:t>
            </w:r>
            <w:r w:rsidR="00D90897" w:rsidRPr="00BB30B7">
              <w:rPr>
                <w:sz w:val="22"/>
                <w:szCs w:val="22"/>
                <w:lang w:val="uk-UA"/>
              </w:rPr>
              <w:t xml:space="preserve"> тис. </w:t>
            </w:r>
            <w:r w:rsidR="00D90897">
              <w:rPr>
                <w:sz w:val="22"/>
                <w:szCs w:val="22"/>
                <w:lang w:val="uk-UA"/>
              </w:rPr>
              <w:t>грн.. у зв’язку з карантинними обмеженнями</w:t>
            </w:r>
            <w:r w:rsidR="00D90897" w:rsidRPr="00BB30B7">
              <w:rPr>
                <w:sz w:val="22"/>
                <w:szCs w:val="22"/>
                <w:lang w:val="uk-UA"/>
              </w:rPr>
              <w:t>.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1.2 </w:t>
            </w:r>
          </w:p>
        </w:tc>
        <w:tc>
          <w:tcPr>
            <w:tcW w:w="1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1070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1.3 </w:t>
            </w:r>
          </w:p>
        </w:tc>
        <w:tc>
          <w:tcPr>
            <w:tcW w:w="14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…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rPr>
          <w:gridAfter w:val="2"/>
          <w:wAfter w:w="1828" w:type="dxa"/>
          <w:tblCellSpacing w:w="22" w:type="dxa"/>
          <w:jc w:val="center"/>
        </w:trPr>
        <w:tc>
          <w:tcPr>
            <w:tcW w:w="11507" w:type="dxa"/>
            <w:gridSpan w:val="19"/>
          </w:tcPr>
          <w:p w:rsidR="00BB30B7" w:rsidRPr="00C14F98" w:rsidRDefault="00BB30B7" w:rsidP="00BF3CF2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>5.2 "Виконання бюджетної програми за джерелами надходжень спеціального фонду": (тис. грн.)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початок року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10456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власні надходження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позик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2.3 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повернення кредитів 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2.4 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надходження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10456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кінець року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3.1 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3.2 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560DDE">
              <w:rPr>
                <w:sz w:val="20"/>
                <w:szCs w:val="20"/>
                <w:lang w:val="uk-UA"/>
              </w:rPr>
              <w:t>інших надходжень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10456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2998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"/>
        <w:gridCol w:w="127"/>
        <w:gridCol w:w="125"/>
        <w:gridCol w:w="127"/>
        <w:gridCol w:w="409"/>
        <w:gridCol w:w="588"/>
        <w:gridCol w:w="332"/>
        <w:gridCol w:w="758"/>
        <w:gridCol w:w="227"/>
        <w:gridCol w:w="777"/>
        <w:gridCol w:w="51"/>
        <w:gridCol w:w="374"/>
        <w:gridCol w:w="809"/>
        <w:gridCol w:w="128"/>
        <w:gridCol w:w="583"/>
        <w:gridCol w:w="535"/>
        <w:gridCol w:w="121"/>
        <w:gridCol w:w="363"/>
        <w:gridCol w:w="526"/>
        <w:gridCol w:w="116"/>
        <w:gridCol w:w="541"/>
        <w:gridCol w:w="526"/>
        <w:gridCol w:w="68"/>
        <w:gridCol w:w="931"/>
        <w:gridCol w:w="89"/>
        <w:gridCol w:w="941"/>
        <w:gridCol w:w="1183"/>
        <w:gridCol w:w="799"/>
        <w:gridCol w:w="294"/>
        <w:gridCol w:w="49"/>
        <w:gridCol w:w="298"/>
        <w:gridCol w:w="61"/>
        <w:gridCol w:w="71"/>
      </w:tblGrid>
      <w:tr w:rsidR="00C57A7E" w:rsidRPr="00C14F98" w:rsidTr="009F7A45">
        <w:trPr>
          <w:gridBefore w:val="3"/>
          <w:wBefore w:w="99" w:type="pct"/>
          <w:tblCellSpacing w:w="22" w:type="dxa"/>
          <w:jc w:val="center"/>
        </w:trPr>
        <w:tc>
          <w:tcPr>
            <w:tcW w:w="4850" w:type="pct"/>
            <w:gridSpan w:val="30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C57A7E" w:rsidRPr="00C14F98" w:rsidRDefault="00C57A7E">
            <w:pPr>
              <w:pStyle w:val="a3"/>
              <w:jc w:val="right"/>
              <w:rPr>
                <w:lang w:val="uk-UA"/>
              </w:rPr>
            </w:pPr>
            <w:r w:rsidRPr="00C14F98">
              <w:rPr>
                <w:lang w:val="uk-UA"/>
              </w:rPr>
              <w:lastRenderedPageBreak/>
              <w:t>(тис. грн.)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N з/п </w:t>
            </w:r>
          </w:p>
        </w:tc>
        <w:tc>
          <w:tcPr>
            <w:tcW w:w="62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33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2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140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629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9F7A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7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vertAlign w:val="superscript"/>
                <w:lang w:val="uk-UA"/>
              </w:rPr>
              <w:t xml:space="preserve"> 1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47F03" w:rsidRDefault="00C57A7E">
            <w:pPr>
              <w:pStyle w:val="a3"/>
              <w:jc w:val="center"/>
              <w:rPr>
                <w:b/>
                <w:lang w:val="uk-UA"/>
              </w:rPr>
            </w:pPr>
            <w:r w:rsidRPr="00E47F03">
              <w:rPr>
                <w:b/>
                <w:sz w:val="20"/>
                <w:szCs w:val="20"/>
                <w:lang w:val="uk-UA"/>
              </w:rPr>
              <w:t>1. </w:t>
            </w:r>
          </w:p>
        </w:tc>
        <w:tc>
          <w:tcPr>
            <w:tcW w:w="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47F03" w:rsidRDefault="00C57A7E">
            <w:pPr>
              <w:pStyle w:val="a3"/>
              <w:rPr>
                <w:b/>
                <w:lang w:val="uk-UA"/>
              </w:rPr>
            </w:pPr>
            <w:r w:rsidRPr="00E47F03">
              <w:rPr>
                <w:b/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883F75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83F75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установ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883F75">
              <w:rPr>
                <w:sz w:val="20"/>
                <w:szCs w:val="20"/>
                <w:lang w:val="uk-UA"/>
              </w:rPr>
              <w:t>1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83F75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83F75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883F7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883F75"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883F7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 w:rsidP="00883F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EA51BF" w:rsidRDefault="0017363F" w:rsidP="00395F99">
            <w:pPr>
              <w:pStyle w:val="a3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 xml:space="preserve"> Кількість заходів з олімпійських видів спорту в </w:t>
            </w:r>
            <w:proofErr w:type="spellStart"/>
            <w:r w:rsidRPr="00EA51BF">
              <w:rPr>
                <w:sz w:val="20"/>
                <w:szCs w:val="20"/>
                <w:lang w:val="uk-UA"/>
              </w:rPr>
              <w:t>т.р</w:t>
            </w:r>
            <w:proofErr w:type="spellEnd"/>
            <w:r w:rsidRPr="00EA51BF">
              <w:rPr>
                <w:sz w:val="20"/>
                <w:szCs w:val="20"/>
                <w:lang w:val="uk-UA"/>
              </w:rPr>
              <w:t xml:space="preserve">. </w:t>
            </w:r>
          </w:p>
          <w:p w:rsidR="0017363F" w:rsidRPr="00EA51BF" w:rsidRDefault="0017363F" w:rsidP="00395F99">
            <w:pPr>
              <w:pStyle w:val="a3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</w:p>
        </w:tc>
      </w:tr>
      <w:tr w:rsidR="0017363F" w:rsidRPr="00C14F98" w:rsidTr="009F7A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7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E47F03" w:rsidRDefault="0017363F">
            <w:pPr>
              <w:pStyle w:val="a3"/>
              <w:jc w:val="center"/>
              <w:rPr>
                <w:b/>
                <w:lang w:val="uk-UA"/>
              </w:rPr>
            </w:pPr>
            <w:r w:rsidRPr="00E47F03">
              <w:rPr>
                <w:b/>
                <w:sz w:val="20"/>
                <w:szCs w:val="20"/>
                <w:lang w:val="uk-UA"/>
              </w:rPr>
              <w:t>2. </w:t>
            </w:r>
          </w:p>
        </w:tc>
        <w:tc>
          <w:tcPr>
            <w:tcW w:w="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E47F03" w:rsidRDefault="0017363F">
            <w:pPr>
              <w:pStyle w:val="a3"/>
              <w:rPr>
                <w:b/>
                <w:lang w:val="uk-UA"/>
              </w:rPr>
            </w:pPr>
            <w:r w:rsidRPr="00E47F03">
              <w:rPr>
                <w:b/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EA51BF" w:rsidRDefault="0017363F" w:rsidP="00395F99">
            <w:pPr>
              <w:pStyle w:val="a3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EA51BF">
              <w:rPr>
                <w:sz w:val="20"/>
                <w:szCs w:val="20"/>
              </w:rPr>
              <w:t>кількість</w:t>
            </w:r>
            <w:proofErr w:type="spellEnd"/>
            <w:r w:rsidRPr="00EA51BF">
              <w:rPr>
                <w:sz w:val="20"/>
                <w:szCs w:val="20"/>
                <w:lang w:val="uk-UA"/>
              </w:rPr>
              <w:t>людино – днів проведення  заходів з  олімпійських видів спорту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EA51BF" w:rsidRDefault="0017363F" w:rsidP="00395F99">
            <w:pPr>
              <w:pStyle w:val="a3"/>
              <w:jc w:val="center"/>
              <w:rPr>
                <w:lang w:val="uk-UA"/>
              </w:rPr>
            </w:pPr>
            <w:r w:rsidRPr="00EA51BF">
              <w:rPr>
                <w:lang w:val="uk-UA"/>
              </w:rPr>
              <w:t>995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995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588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588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407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EA51BF" w:rsidRDefault="0017363F" w:rsidP="0017363F">
            <w:pPr>
              <w:pStyle w:val="a3"/>
              <w:ind w:left="-48" w:right="-108" w:firstLine="60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 xml:space="preserve">Удосконалення форм залучення різних груп населення до регулярних та повноцінних занять  фізичною культурою та спортом за місцем роботи,проживання та проживання </w:t>
            </w:r>
          </w:p>
          <w:p w:rsidR="0017363F" w:rsidRPr="0018045B" w:rsidRDefault="0017363F" w:rsidP="0017363F">
            <w:pPr>
              <w:pStyle w:val="a3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 xml:space="preserve">- в тому </w:t>
            </w:r>
            <w:proofErr w:type="spellStart"/>
            <w:r w:rsidRPr="00EA51BF">
              <w:rPr>
                <w:sz w:val="20"/>
                <w:szCs w:val="20"/>
                <w:lang w:val="uk-UA"/>
              </w:rPr>
              <w:t>чіслі</w:t>
            </w:r>
            <w:proofErr w:type="spellEnd"/>
            <w:r w:rsidRPr="00EA51BF">
              <w:rPr>
                <w:sz w:val="20"/>
                <w:szCs w:val="20"/>
                <w:lang w:val="uk-UA"/>
              </w:rPr>
              <w:t xml:space="preserve"> жінок (дівчат)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EA51BF" w:rsidRDefault="0017363F" w:rsidP="00395F99">
            <w:pPr>
              <w:pStyle w:val="a3"/>
              <w:jc w:val="center"/>
              <w:rPr>
                <w:lang w:val="uk-UA"/>
              </w:rPr>
            </w:pPr>
            <w:r w:rsidRPr="00EA51BF">
              <w:rPr>
                <w:lang w:val="uk-UA"/>
              </w:rPr>
              <w:t>935</w:t>
            </w:r>
          </w:p>
          <w:p w:rsidR="0017363F" w:rsidRPr="00EA51BF" w:rsidRDefault="0017363F" w:rsidP="00395F99">
            <w:pPr>
              <w:pStyle w:val="a3"/>
              <w:jc w:val="center"/>
              <w:rPr>
                <w:lang w:val="uk-UA"/>
              </w:rPr>
            </w:pPr>
          </w:p>
          <w:p w:rsidR="0017363F" w:rsidRDefault="0017363F" w:rsidP="0017363F">
            <w:pPr>
              <w:pStyle w:val="a3"/>
              <w:rPr>
                <w:lang w:val="uk-UA"/>
              </w:rPr>
            </w:pPr>
          </w:p>
          <w:p w:rsidR="0017363F" w:rsidRPr="00EA51BF" w:rsidRDefault="0017363F" w:rsidP="0017363F">
            <w:pPr>
              <w:pStyle w:val="a3"/>
              <w:rPr>
                <w:lang w:val="uk-UA"/>
              </w:rPr>
            </w:pPr>
          </w:p>
          <w:p w:rsidR="0017363F" w:rsidRDefault="0017363F" w:rsidP="00395F99">
            <w:pPr>
              <w:pStyle w:val="a3"/>
              <w:jc w:val="center"/>
              <w:rPr>
                <w:lang w:val="uk-UA"/>
              </w:rPr>
            </w:pPr>
          </w:p>
          <w:p w:rsidR="0017363F" w:rsidRPr="00EA51BF" w:rsidRDefault="0017363F" w:rsidP="00395F99">
            <w:pPr>
              <w:pStyle w:val="a3"/>
              <w:rPr>
                <w:lang w:val="uk-UA"/>
              </w:rPr>
            </w:pPr>
            <w:r w:rsidRPr="00EA51BF">
              <w:rPr>
                <w:lang w:val="uk-UA"/>
              </w:rPr>
              <w:t>300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935</w:t>
            </w: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300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567</w:t>
            </w:r>
          </w:p>
          <w:p w:rsidR="0017363F" w:rsidRDefault="0017363F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17363F" w:rsidRDefault="0017363F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17363F" w:rsidRDefault="0017363F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17363F" w:rsidRDefault="0017363F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17363F" w:rsidRDefault="0017363F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17363F" w:rsidRDefault="0017363F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17363F" w:rsidRPr="00485F2D" w:rsidRDefault="0017363F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140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567</w:t>
            </w: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567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368</w:t>
            </w: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368</w:t>
            </w: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368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EA51BF" w:rsidRDefault="0017363F" w:rsidP="00395F99">
            <w:pPr>
              <w:pStyle w:val="a3"/>
              <w:spacing w:after="0" w:afterAutospacing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1BF">
              <w:rPr>
                <w:sz w:val="20"/>
                <w:szCs w:val="20"/>
                <w:lang w:val="uk-UA"/>
              </w:rPr>
              <w:t>-підтримкадітячо</w:t>
            </w:r>
            <w:proofErr w:type="spellEnd"/>
            <w:r w:rsidRPr="00EA51BF">
              <w:rPr>
                <w:sz w:val="20"/>
                <w:szCs w:val="20"/>
                <w:lang w:val="uk-UA"/>
              </w:rPr>
              <w:t xml:space="preserve"> – юнацького </w:t>
            </w:r>
            <w:r w:rsidRPr="00EA51BF">
              <w:rPr>
                <w:sz w:val="20"/>
                <w:szCs w:val="20"/>
                <w:lang w:val="uk-UA"/>
              </w:rPr>
              <w:lastRenderedPageBreak/>
              <w:t xml:space="preserve">спорту,спорту вищих досягнень, спорту інвалідів та ветеранів             - в тому </w:t>
            </w:r>
            <w:proofErr w:type="spellStart"/>
            <w:r w:rsidRPr="00EA51BF">
              <w:rPr>
                <w:sz w:val="20"/>
                <w:szCs w:val="20"/>
                <w:lang w:val="uk-UA"/>
              </w:rPr>
              <w:t>чіслі</w:t>
            </w:r>
            <w:proofErr w:type="spellEnd"/>
            <w:r w:rsidRPr="00EA51BF">
              <w:rPr>
                <w:sz w:val="20"/>
                <w:szCs w:val="20"/>
                <w:lang w:val="uk-UA"/>
              </w:rPr>
              <w:t xml:space="preserve"> жінок (дівчат)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EA51BF" w:rsidRDefault="0017363F" w:rsidP="00395F99">
            <w:pPr>
              <w:pStyle w:val="a3"/>
              <w:jc w:val="center"/>
              <w:rPr>
                <w:lang w:val="uk-UA"/>
              </w:rPr>
            </w:pPr>
            <w:r w:rsidRPr="00EA51BF">
              <w:rPr>
                <w:lang w:val="uk-UA"/>
              </w:rPr>
              <w:lastRenderedPageBreak/>
              <w:t>60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60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</w:t>
            </w:r>
          </w:p>
        </w:tc>
      </w:tr>
      <w:tr w:rsidR="0017363F" w:rsidRPr="00C14F98" w:rsidTr="009F7A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7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Пояснення щодо розбіжностей між фактичними та плановими результативними показниками </w:t>
            </w:r>
          </w:p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зв’язку з карантинними обмеженнями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E47F03" w:rsidRDefault="0017363F">
            <w:pPr>
              <w:pStyle w:val="a3"/>
              <w:jc w:val="center"/>
              <w:rPr>
                <w:b/>
                <w:lang w:val="uk-UA"/>
              </w:rPr>
            </w:pPr>
            <w:r w:rsidRPr="00E47F03">
              <w:rPr>
                <w:b/>
                <w:sz w:val="20"/>
                <w:szCs w:val="20"/>
                <w:lang w:val="uk-UA"/>
              </w:rPr>
              <w:t>3. </w:t>
            </w:r>
          </w:p>
        </w:tc>
        <w:tc>
          <w:tcPr>
            <w:tcW w:w="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E47F03" w:rsidRDefault="0017363F">
            <w:pPr>
              <w:pStyle w:val="a3"/>
              <w:rPr>
                <w:b/>
                <w:lang w:val="uk-UA"/>
              </w:rPr>
            </w:pPr>
            <w:r w:rsidRPr="00E47F03">
              <w:rPr>
                <w:b/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EA51BF" w:rsidRDefault="0017363F" w:rsidP="00395F99">
            <w:pPr>
              <w:pStyle w:val="a3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Середні витрати на проведення  одного заходу з  олімпійських видів спорту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405D7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5D79">
              <w:rPr>
                <w:lang w:val="uk-UA"/>
              </w:rPr>
              <w:t>,</w:t>
            </w:r>
            <w:r>
              <w:rPr>
                <w:lang w:val="uk-UA"/>
              </w:rPr>
              <w:t>371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405D7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405D79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>371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05D79" w:rsidRDefault="0017363F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="00405D79"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38</w:t>
            </w:r>
            <w:r w:rsidR="00405D79"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405D7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405D79">
              <w:rPr>
                <w:color w:val="auto"/>
                <w:lang w:val="uk-UA"/>
              </w:rPr>
              <w:t>,388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ind w:right="-129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+</w:t>
            </w:r>
            <w:r w:rsidR="00405D79">
              <w:rPr>
                <w:color w:val="auto"/>
                <w:lang w:val="uk-UA"/>
              </w:rPr>
              <w:t>0,</w:t>
            </w:r>
            <w:r>
              <w:rPr>
                <w:color w:val="auto"/>
                <w:lang w:val="uk-UA"/>
              </w:rPr>
              <w:t>1</w:t>
            </w:r>
            <w:r w:rsidR="00405D79">
              <w:rPr>
                <w:color w:val="auto"/>
                <w:lang w:val="uk-UA"/>
              </w:rPr>
              <w:t>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+</w:t>
            </w:r>
            <w:r w:rsidR="00405D79">
              <w:rPr>
                <w:color w:val="auto"/>
                <w:lang w:val="uk-UA"/>
              </w:rPr>
              <w:t>0,</w:t>
            </w:r>
            <w:r>
              <w:rPr>
                <w:color w:val="auto"/>
                <w:lang w:val="uk-UA"/>
              </w:rPr>
              <w:t>1</w:t>
            </w:r>
            <w:r w:rsidR="00405D79">
              <w:rPr>
                <w:color w:val="auto"/>
                <w:lang w:val="uk-UA"/>
              </w:rPr>
              <w:t>7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EA51BF" w:rsidRDefault="0017363F" w:rsidP="00395F99">
            <w:pPr>
              <w:pStyle w:val="a3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 Середні витрати на один людино – день проведення  заходів проведення  заходів з  олімпійських видів спорту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405D79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7363F">
              <w:rPr>
                <w:lang w:val="uk-UA"/>
              </w:rPr>
              <w:t>33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405D79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0,33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05D79" w:rsidRDefault="00405D79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0,33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485F2D" w:rsidRDefault="0017363F" w:rsidP="00395F9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405D79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0,33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405D79" w:rsidP="00395F99">
            <w:pPr>
              <w:pStyle w:val="a6"/>
              <w:spacing w:after="160" w:line="240" w:lineRule="auto"/>
              <w:ind w:right="-129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405D79" w:rsidP="00395F99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</w:tr>
      <w:tr w:rsidR="0017363F" w:rsidRPr="00C14F98" w:rsidTr="009F7A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7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17363F" w:rsidP="00BF3C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  <w:p w:rsidR="0017363F" w:rsidRPr="00BF3CF2" w:rsidRDefault="0017363F" w:rsidP="00BB30B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F3CF2">
              <w:rPr>
                <w:sz w:val="22"/>
                <w:szCs w:val="22"/>
                <w:lang w:val="uk-UA"/>
              </w:rPr>
              <w:t xml:space="preserve">Відхилення на </w:t>
            </w:r>
            <w:r>
              <w:rPr>
                <w:sz w:val="22"/>
                <w:szCs w:val="22"/>
                <w:lang w:val="uk-UA"/>
              </w:rPr>
              <w:t>+0,412</w:t>
            </w:r>
            <w:r w:rsidRPr="00BF3CF2">
              <w:rPr>
                <w:sz w:val="22"/>
                <w:szCs w:val="22"/>
                <w:lang w:val="uk-UA"/>
              </w:rPr>
              <w:t xml:space="preserve"> тис.грн</w:t>
            </w:r>
            <w:r>
              <w:rPr>
                <w:sz w:val="22"/>
                <w:szCs w:val="22"/>
                <w:lang w:val="uk-UA"/>
              </w:rPr>
              <w:t>. у зв’язку з підвищенням ціни на придбання</w:t>
            </w:r>
            <w:r w:rsidRPr="00BF3CF2">
              <w:rPr>
                <w:sz w:val="22"/>
                <w:szCs w:val="22"/>
                <w:lang w:val="uk-UA"/>
              </w:rPr>
              <w:t xml:space="preserve"> подяк, квітів, вітальних карток та бензину.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 w:rsidP="00E92CAB">
            <w:pPr>
              <w:pStyle w:val="a3"/>
              <w:rPr>
                <w:lang w:val="uk-UA"/>
              </w:rPr>
            </w:pPr>
            <w:r w:rsidRPr="00E92CAB">
              <w:rPr>
                <w:sz w:val="20"/>
                <w:szCs w:val="20"/>
                <w:lang w:val="uk-UA"/>
              </w:rPr>
              <w:t>Динаміка збільшення у плановому періоді у порівнянні з попереднім періодом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17363F" w:rsidRPr="00C14F98" w:rsidTr="009F7A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7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17363F" w:rsidRPr="00C14F98" w:rsidTr="009F7A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7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17363F" w:rsidRPr="00C14F98" w:rsidTr="009F7A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7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ED287C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заходів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32,889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32,889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19,430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19,430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13,459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13,459</w:t>
            </w:r>
          </w:p>
        </w:tc>
      </w:tr>
      <w:tr w:rsidR="0017363F" w:rsidRPr="00C14F98" w:rsidTr="00405D79">
        <w:trPr>
          <w:gridBefore w:val="2"/>
          <w:gridAfter w:val="5"/>
          <w:wBefore w:w="51" w:type="pct"/>
          <w:wAfter w:w="271" w:type="pct"/>
          <w:trHeight w:val="352"/>
          <w:tblCellSpacing w:w="22" w:type="dxa"/>
          <w:jc w:val="center"/>
        </w:trPr>
        <w:tc>
          <w:tcPr>
            <w:tcW w:w="4611" w:type="pct"/>
            <w:gridSpan w:val="26"/>
          </w:tcPr>
          <w:p w:rsidR="0017363F" w:rsidRPr="00C14F98" w:rsidRDefault="0017363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____________</w:t>
            </w:r>
            <w:r w:rsidRPr="00C14F98">
              <w:rPr>
                <w:lang w:val="uk-UA"/>
              </w:rPr>
              <w:br/>
            </w:r>
            <w:r w:rsidRPr="00C14F98">
              <w:rPr>
                <w:vertAlign w:val="superscript"/>
                <w:lang w:val="uk-UA"/>
              </w:rPr>
              <w:lastRenderedPageBreak/>
              <w:t xml:space="preserve">1 </w:t>
            </w:r>
            <w:r w:rsidRPr="00C14F98">
              <w:rPr>
                <w:sz w:val="20"/>
                <w:szCs w:val="20"/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17363F" w:rsidRPr="00C14F98" w:rsidRDefault="0017363F">
            <w:pPr>
              <w:pStyle w:val="a3"/>
              <w:jc w:val="both"/>
              <w:rPr>
                <w:lang w:val="uk-UA"/>
              </w:rPr>
            </w:pPr>
            <w:r w:rsidRPr="004857C9">
              <w:rPr>
                <w:lang w:val="uk-UA"/>
              </w:rPr>
              <w:t>5.4 "Виконання</w:t>
            </w:r>
            <w:r w:rsidRPr="00C14F98">
              <w:rPr>
                <w:lang w:val="uk-UA"/>
              </w:rPr>
              <w:t xml:space="preserve"> показників бюджетної програми порівняно із показниками попереднього року":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lang w:val="uk-UA"/>
              </w:rPr>
              <w:lastRenderedPageBreak/>
              <w:br w:type="textWrapping" w:clear="all"/>
            </w: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497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41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Попередній рік </w:t>
            </w:r>
          </w:p>
        </w:tc>
        <w:tc>
          <w:tcPr>
            <w:tcW w:w="141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Звітний рік </w:t>
            </w:r>
          </w:p>
        </w:tc>
        <w:tc>
          <w:tcPr>
            <w:tcW w:w="138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 виконання</w:t>
            </w:r>
            <w:r w:rsidRPr="00C14F98">
              <w:rPr>
                <w:sz w:val="20"/>
                <w:szCs w:val="20"/>
                <w:lang w:val="uk-UA"/>
              </w:rPr>
              <w:br/>
              <w:t>(у відсотках)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63F" w:rsidRPr="00C14F98" w:rsidRDefault="0017363F">
            <w:pPr>
              <w:rPr>
                <w:lang w:val="uk-UA"/>
              </w:rPr>
            </w:pPr>
          </w:p>
        </w:tc>
        <w:tc>
          <w:tcPr>
            <w:tcW w:w="497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63F" w:rsidRPr="00C14F98" w:rsidRDefault="0017363F">
            <w:pPr>
              <w:rPr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9F7A45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9F7A45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17363F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9F7A45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19,430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9F7A45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19,430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9F7A45" w:rsidP="009F7A45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 w:rsidP="009F7A45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9F7A45">
              <w:rPr>
                <w:sz w:val="20"/>
                <w:szCs w:val="20"/>
                <w:lang w:val="uk-UA"/>
              </w:rPr>
              <w:t>0</w:t>
            </w:r>
          </w:p>
        </w:tc>
      </w:tr>
      <w:tr w:rsidR="0017363F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4924" w:type="pct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заходів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19,430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19,430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7363F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4924" w:type="pct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9F7A45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Видатки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загального</w:t>
            </w:r>
            <w:proofErr w:type="spellEnd"/>
            <w:r>
              <w:rPr>
                <w:sz w:val="20"/>
                <w:szCs w:val="20"/>
              </w:rPr>
              <w:t xml:space="preserve"> фонду на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заходів</w:t>
            </w:r>
            <w:proofErr w:type="spellEnd"/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19,430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19,430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45" w:rsidRPr="00C14F98" w:rsidRDefault="009F7A45" w:rsidP="00395F9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 w:rsidP="009F7A45">
            <w:pPr>
              <w:pStyle w:val="a3"/>
              <w:rPr>
                <w:lang w:val="uk-UA"/>
              </w:rPr>
            </w:pPr>
            <w:r w:rsidRPr="0018045B">
              <w:rPr>
                <w:sz w:val="20"/>
                <w:szCs w:val="20"/>
                <w:lang w:val="uk-UA"/>
              </w:rPr>
              <w:t xml:space="preserve">Кількість заходів, які забезпечують організацію проведення районних </w:t>
            </w:r>
            <w:r w:rsidR="009F7A45">
              <w:rPr>
                <w:sz w:val="20"/>
                <w:szCs w:val="20"/>
                <w:lang w:val="uk-UA"/>
              </w:rPr>
              <w:t>спортивних</w:t>
            </w:r>
            <w:r w:rsidRPr="0018045B">
              <w:rPr>
                <w:sz w:val="20"/>
                <w:szCs w:val="20"/>
                <w:lang w:val="uk-UA"/>
              </w:rPr>
              <w:t xml:space="preserve"> заходів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9F7A45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9F7A45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17363F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9F7A45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9F7A45" w:rsidP="00E82F1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9F7A45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9F7A45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 w:rsidP="00905959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Середні витрати на проведення одного заходу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405D79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 w:rsidP="0090595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405D79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405D79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0,33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405D79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0,33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405D79" w:rsidP="00E82F19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Default="00405D7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 w:rsidP="00905959">
            <w:pPr>
              <w:pStyle w:val="a3"/>
              <w:rPr>
                <w:lang w:val="uk-UA"/>
              </w:rPr>
            </w:pPr>
            <w:r w:rsidRPr="00E92CAB">
              <w:rPr>
                <w:sz w:val="20"/>
                <w:szCs w:val="20"/>
                <w:lang w:val="uk-UA"/>
              </w:rPr>
              <w:t>Динаміка збільшення у плановому періоді у порівнянні з попереднім періодом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17363F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4924" w:type="pct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5" w:type="pct"/>
          <w:tblCellSpacing w:w="22" w:type="dxa"/>
          <w:jc w:val="center"/>
        </w:trPr>
        <w:tc>
          <w:tcPr>
            <w:tcW w:w="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17363F" w:rsidRPr="00C14F98" w:rsidTr="00405D79">
        <w:trPr>
          <w:gridBefore w:val="1"/>
          <w:gridAfter w:val="3"/>
          <w:wBefore w:w="2" w:type="pct"/>
          <w:wAfter w:w="139" w:type="pct"/>
          <w:tblCellSpacing w:w="22" w:type="dxa"/>
          <w:jc w:val="center"/>
        </w:trPr>
        <w:tc>
          <w:tcPr>
            <w:tcW w:w="4791" w:type="pct"/>
            <w:gridSpan w:val="29"/>
          </w:tcPr>
          <w:p w:rsidR="0017363F" w:rsidRPr="00C14F98" w:rsidRDefault="0017363F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>5.5 "Виконання інвестиційних (проектів) програм":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Код</w:t>
            </w:r>
          </w:p>
        </w:tc>
        <w:tc>
          <w:tcPr>
            <w:tcW w:w="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5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на звітний період з урахуванням змін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за звітний період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всього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фінансування на майбутні періоди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6 = 5 - 4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8 = 3 - 7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Надходження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5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Бюджет розвитку за джерелами</w:t>
            </w:r>
          </w:p>
        </w:tc>
        <w:tc>
          <w:tcPr>
            <w:tcW w:w="5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Запозичення до бюджету</w:t>
            </w:r>
          </w:p>
        </w:tc>
        <w:tc>
          <w:tcPr>
            <w:tcW w:w="5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5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17363F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4791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Видатки бюджету розвитку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5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17363F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4791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Всього за інвестиційними </w:t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lastRenderedPageBreak/>
              <w:t>проектами</w:t>
            </w:r>
          </w:p>
        </w:tc>
        <w:tc>
          <w:tcPr>
            <w:tcW w:w="5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1</w:t>
            </w:r>
          </w:p>
        </w:tc>
        <w:tc>
          <w:tcPr>
            <w:tcW w:w="5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17363F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4791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5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17363F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4791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5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405D79" w:rsidRPr="00C14F98" w:rsidTr="00405D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158" w:type="pct"/>
          <w:tblCellSpacing w:w="22" w:type="dxa"/>
          <w:jc w:val="center"/>
        </w:trPr>
        <w:tc>
          <w:tcPr>
            <w:tcW w:w="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5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63F" w:rsidRPr="00C14F98" w:rsidRDefault="0017363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17363F" w:rsidRPr="00C14F98" w:rsidTr="009F7A45">
        <w:trPr>
          <w:gridBefore w:val="1"/>
          <w:gridAfter w:val="3"/>
          <w:wBefore w:w="2" w:type="pct"/>
          <w:wAfter w:w="139" w:type="pct"/>
          <w:tblCellSpacing w:w="22" w:type="dxa"/>
          <w:jc w:val="center"/>
        </w:trPr>
        <w:tc>
          <w:tcPr>
            <w:tcW w:w="0" w:type="auto"/>
            <w:gridSpan w:val="29"/>
          </w:tcPr>
          <w:p w:rsidR="0017363F" w:rsidRPr="00C14F98" w:rsidRDefault="0017363F" w:rsidP="00DE4868">
            <w:pPr>
              <w:pStyle w:val="a3"/>
              <w:rPr>
                <w:lang w:val="uk-UA"/>
              </w:rPr>
            </w:pPr>
          </w:p>
        </w:tc>
      </w:tr>
      <w:tr w:rsidR="0017363F" w:rsidRPr="00C14F98" w:rsidTr="009F7A45">
        <w:trPr>
          <w:gridBefore w:val="1"/>
          <w:gridAfter w:val="3"/>
          <w:wBefore w:w="2" w:type="pct"/>
          <w:wAfter w:w="139" w:type="pct"/>
          <w:tblCellSpacing w:w="22" w:type="dxa"/>
          <w:jc w:val="center"/>
        </w:trPr>
        <w:tc>
          <w:tcPr>
            <w:tcW w:w="0" w:type="auto"/>
            <w:gridSpan w:val="29"/>
          </w:tcPr>
          <w:p w:rsidR="0017363F" w:rsidRPr="00C14F98" w:rsidRDefault="0017363F" w:rsidP="0076536F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5.6 "Наявність фінансових порушень за результатами контрольних заходів":</w:t>
            </w:r>
            <w:r w:rsidRPr="00C14F98">
              <w:rPr>
                <w:lang w:val="uk-UA"/>
              </w:rPr>
              <w:br/>
            </w:r>
            <w:r w:rsidRPr="00FC3B47">
              <w:rPr>
                <w:lang w:val="uk-UA"/>
              </w:rPr>
              <w:t>Відсутні</w:t>
            </w:r>
            <w:r>
              <w:rPr>
                <w:lang w:val="uk-UA"/>
              </w:rPr>
              <w:t>.</w:t>
            </w:r>
          </w:p>
          <w:p w:rsidR="0017363F" w:rsidRPr="00C14F98" w:rsidRDefault="0017363F" w:rsidP="0076536F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5.7 "Стан фінансової дисципліни":</w:t>
            </w:r>
            <w:r w:rsidRPr="00C14F98">
              <w:rPr>
                <w:lang w:val="uk-UA"/>
              </w:rPr>
              <w:br/>
            </w:r>
            <w:r>
              <w:rPr>
                <w:lang w:val="uk-UA"/>
              </w:rPr>
              <w:t>Кредиторської заборгованості за загальним фондом на 01.01.2020р. та на 01.01.2021р. немає. Дебіторської заборгованості за загальним фондом на 01.01.2020р. та на 01.01.2021р. немає.</w:t>
            </w:r>
          </w:p>
          <w:p w:rsidR="0017363F" w:rsidRPr="00C14F98" w:rsidRDefault="0017363F" w:rsidP="0076536F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6. Узагальнений висновок щодо:</w:t>
            </w:r>
            <w:r w:rsidRPr="00C14F98">
              <w:rPr>
                <w:lang w:val="uk-UA"/>
              </w:rPr>
              <w:br/>
            </w:r>
            <w:r w:rsidRPr="00323FB6">
              <w:rPr>
                <w:b/>
                <w:lang w:val="uk-UA"/>
              </w:rPr>
              <w:t>актуальності бюджетної програми</w:t>
            </w:r>
            <w:r>
              <w:rPr>
                <w:lang w:val="uk-UA"/>
              </w:rPr>
              <w:t xml:space="preserve"> - є актуальною для подальшої реалізації.</w:t>
            </w:r>
          </w:p>
          <w:p w:rsidR="0017363F" w:rsidRPr="00C14F98" w:rsidRDefault="0017363F" w:rsidP="0076536F">
            <w:pPr>
              <w:pStyle w:val="a3"/>
              <w:rPr>
                <w:lang w:val="uk-UA"/>
              </w:rPr>
            </w:pPr>
            <w:r w:rsidRPr="00323FB6">
              <w:rPr>
                <w:b/>
                <w:lang w:val="uk-UA"/>
              </w:rPr>
              <w:t>ефективності бюджетної програми</w:t>
            </w:r>
            <w:r w:rsidRPr="00323FB6">
              <w:rPr>
                <w:lang w:val="uk-UA"/>
              </w:rPr>
              <w:t>:</w:t>
            </w:r>
            <w:r w:rsidRPr="00F138F3">
              <w:rPr>
                <w:lang w:val="uk-UA"/>
              </w:rPr>
              <w:t>забезпечено виконання завдання програми при використанні бюджетних коштів, своєчасно затверджені паспорти бюджетних  програм, забезпечена  належна  організація  роботи для задоволення духовних потреб громадян. Отже, програма має середню ефективність.</w:t>
            </w:r>
          </w:p>
          <w:p w:rsidR="0017363F" w:rsidRPr="00405D79" w:rsidRDefault="0017363F" w:rsidP="00405D79">
            <w:pPr>
              <w:jc w:val="both"/>
            </w:pPr>
            <w:r w:rsidRPr="00323FB6">
              <w:rPr>
                <w:b/>
                <w:lang w:val="uk-UA"/>
              </w:rPr>
              <w:t>корисності бюджетної програми</w:t>
            </w:r>
            <w:r>
              <w:rPr>
                <w:lang w:val="uk-UA"/>
              </w:rPr>
              <w:t xml:space="preserve">: </w:t>
            </w:r>
            <w:r>
              <w:rPr>
                <w:bCs/>
                <w:lang w:val="uk-UA"/>
              </w:rPr>
              <w:t xml:space="preserve">Постійно </w:t>
            </w:r>
            <w:proofErr w:type="spellStart"/>
            <w:r w:rsidR="00405D79">
              <w:rPr>
                <w:bCs/>
              </w:rPr>
              <w:t>надання</w:t>
            </w:r>
            <w:proofErr w:type="spellEnd"/>
            <w:r w:rsidR="00405D79" w:rsidRPr="00813A6E">
              <w:t xml:space="preserve"> </w:t>
            </w:r>
            <w:r w:rsidR="00405D79" w:rsidRPr="00813A6E">
              <w:rPr>
                <w:lang w:val="uk-UA"/>
              </w:rPr>
              <w:t>фізкультурно-масової роботи серед населення, підтримка спорту вищих досягнень та заходи з регіонального розвитку фізичної культури та спорту</w:t>
            </w:r>
            <w:r w:rsidR="00405D79" w:rsidRPr="00813A6E">
              <w:rPr>
                <w:bCs/>
              </w:rPr>
              <w:t xml:space="preserve"> .</w:t>
            </w:r>
          </w:p>
          <w:p w:rsidR="0017363F" w:rsidRPr="00C14F98" w:rsidRDefault="0017363F" w:rsidP="0076536F">
            <w:pPr>
              <w:pStyle w:val="a3"/>
              <w:rPr>
                <w:lang w:val="uk-UA"/>
              </w:rPr>
            </w:pPr>
            <w:r w:rsidRPr="00683628">
              <w:rPr>
                <w:lang w:val="uk-UA"/>
              </w:rPr>
              <w:t xml:space="preserve"> довгострокових наслідків бюджетної</w:t>
            </w:r>
            <w:r w:rsidRPr="00C14F98">
              <w:rPr>
                <w:lang w:val="uk-UA"/>
              </w:rPr>
              <w:t xml:space="preserve"> програми ____________________________________</w:t>
            </w:r>
            <w:r w:rsidR="00405D79">
              <w:rPr>
                <w:lang w:val="uk-UA"/>
              </w:rPr>
              <w:t>___</w:t>
            </w:r>
            <w:r w:rsidRPr="00C14F98">
              <w:rPr>
                <w:lang w:val="uk-UA"/>
              </w:rPr>
              <w:t> </w:t>
            </w:r>
          </w:p>
        </w:tc>
      </w:tr>
    </w:tbl>
    <w:p w:rsidR="00C57A7E" w:rsidRPr="00C14F98" w:rsidRDefault="00C57A7E">
      <w:pPr>
        <w:rPr>
          <w:lang w:val="uk-UA"/>
        </w:rPr>
      </w:pPr>
      <w:bookmarkStart w:id="0" w:name="_GoBack"/>
      <w:bookmarkEnd w:id="0"/>
      <w:r w:rsidRPr="00C14F98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50"/>
        <w:gridCol w:w="5250"/>
      </w:tblGrid>
      <w:tr w:rsidR="00C57A7E" w:rsidRPr="00C14F98">
        <w:trPr>
          <w:tblCellSpacing w:w="22" w:type="dxa"/>
          <w:jc w:val="center"/>
        </w:trPr>
        <w:tc>
          <w:tcPr>
            <w:tcW w:w="25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Керівник бухгалтерської служби</w:t>
            </w:r>
            <w:r w:rsidRPr="00C14F98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C57A7E" w:rsidRPr="00C14F98" w:rsidRDefault="00C57A7E" w:rsidP="00BF3CF2">
            <w:pPr>
              <w:pStyle w:val="a3"/>
              <w:tabs>
                <w:tab w:val="center" w:pos="2562"/>
              </w:tabs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_________</w:t>
            </w:r>
            <w:r w:rsidR="00560DDE">
              <w:rPr>
                <w:b/>
                <w:bCs/>
                <w:lang w:val="uk-UA"/>
              </w:rPr>
              <w:tab/>
            </w:r>
            <w:r w:rsidR="00BF3CF2">
              <w:rPr>
                <w:b/>
                <w:bCs/>
                <w:lang w:val="uk-UA"/>
              </w:rPr>
              <w:t xml:space="preserve">Наталія </w:t>
            </w:r>
            <w:r w:rsidR="00560DDE">
              <w:rPr>
                <w:b/>
                <w:bCs/>
                <w:lang w:val="uk-UA"/>
              </w:rPr>
              <w:t>П</w:t>
            </w:r>
            <w:r w:rsidR="00BF3CF2">
              <w:rPr>
                <w:b/>
                <w:bCs/>
                <w:lang w:val="uk-UA"/>
              </w:rPr>
              <w:t>АВЛИЧЕНКО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(підпис)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sectPr w:rsidR="00C57A7E" w:rsidRPr="00C14F98" w:rsidSect="00BF3CF2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4084"/>
    <w:multiLevelType w:val="hybridMultilevel"/>
    <w:tmpl w:val="4A6A54FC"/>
    <w:lvl w:ilvl="0" w:tplc="86BC4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F3C"/>
    <w:rsid w:val="0000037A"/>
    <w:rsid w:val="00044B6B"/>
    <w:rsid w:val="00085F3C"/>
    <w:rsid w:val="00167EA8"/>
    <w:rsid w:val="0017363F"/>
    <w:rsid w:val="0018045B"/>
    <w:rsid w:val="00215475"/>
    <w:rsid w:val="002E3DDE"/>
    <w:rsid w:val="003015A4"/>
    <w:rsid w:val="00405D79"/>
    <w:rsid w:val="004857C9"/>
    <w:rsid w:val="00487770"/>
    <w:rsid w:val="00560DDE"/>
    <w:rsid w:val="005B49ED"/>
    <w:rsid w:val="006523AF"/>
    <w:rsid w:val="00691572"/>
    <w:rsid w:val="006F2A3F"/>
    <w:rsid w:val="007267DB"/>
    <w:rsid w:val="0076536F"/>
    <w:rsid w:val="008738CD"/>
    <w:rsid w:val="00883F75"/>
    <w:rsid w:val="00905959"/>
    <w:rsid w:val="00954D06"/>
    <w:rsid w:val="00970660"/>
    <w:rsid w:val="009F5A44"/>
    <w:rsid w:val="009F7A45"/>
    <w:rsid w:val="00AD1AF9"/>
    <w:rsid w:val="00B11BEB"/>
    <w:rsid w:val="00B55224"/>
    <w:rsid w:val="00BB30B7"/>
    <w:rsid w:val="00BC1BC6"/>
    <w:rsid w:val="00BF3CF2"/>
    <w:rsid w:val="00C12E13"/>
    <w:rsid w:val="00C14F98"/>
    <w:rsid w:val="00C263A8"/>
    <w:rsid w:val="00C57A7E"/>
    <w:rsid w:val="00CD1737"/>
    <w:rsid w:val="00CD7089"/>
    <w:rsid w:val="00D82321"/>
    <w:rsid w:val="00D90897"/>
    <w:rsid w:val="00DE4868"/>
    <w:rsid w:val="00E47F03"/>
    <w:rsid w:val="00E82F19"/>
    <w:rsid w:val="00E86C9A"/>
    <w:rsid w:val="00E92CAB"/>
    <w:rsid w:val="00ED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72"/>
    <w:rPr>
      <w:sz w:val="24"/>
      <w:szCs w:val="24"/>
    </w:rPr>
  </w:style>
  <w:style w:type="paragraph" w:styleId="2">
    <w:name w:val="heading 2"/>
    <w:basedOn w:val="a"/>
    <w:qFormat/>
    <w:rsid w:val="006915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915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1572"/>
    <w:pPr>
      <w:spacing w:before="100" w:beforeAutospacing="1" w:after="100" w:afterAutospacing="1"/>
    </w:pPr>
  </w:style>
  <w:style w:type="paragraph" w:customStyle="1" w:styleId="TableTABL">
    <w:name w:val="Table (TABL)"/>
    <w:basedOn w:val="a"/>
    <w:rsid w:val="0018045B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paragraph" w:styleId="a4">
    <w:name w:val="Balloon Text"/>
    <w:basedOn w:val="a"/>
    <w:link w:val="a5"/>
    <w:rsid w:val="00560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0DDE"/>
    <w:rPr>
      <w:rFonts w:ascii="Tahoma" w:hAnsi="Tahoma" w:cs="Tahoma"/>
      <w:sz w:val="16"/>
      <w:szCs w:val="16"/>
    </w:rPr>
  </w:style>
  <w:style w:type="paragraph" w:customStyle="1" w:styleId="141Ch6">
    <w:name w:val="Затверджено_141 (Ch_6 Міністерства)"/>
    <w:basedOn w:val="a"/>
    <w:rsid w:val="00B55224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a6">
    <w:name w:val="[Немає стилю абзацу]"/>
    <w:rsid w:val="0017363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docEvents>
    <wne:eventDocOpen/>
  </wne:docEvent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0167-C91D-461E-BF97-546CA925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13</cp:revision>
  <cp:lastPrinted>2020-02-06T08:56:00Z</cp:lastPrinted>
  <dcterms:created xsi:type="dcterms:W3CDTF">2021-02-05T06:29:00Z</dcterms:created>
  <dcterms:modified xsi:type="dcterms:W3CDTF">2021-02-08T12:30:00Z</dcterms:modified>
</cp:coreProperties>
</file>