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0D7292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61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</w:t>
      </w:r>
      <w:r w:rsidR="00554286">
        <w:rPr>
          <w:rFonts w:ascii="Times New Roman" w:hAnsi="Times New Roman" w:cs="Times New Roman"/>
          <w:sz w:val="28"/>
          <w:szCs w:val="28"/>
          <w:lang w:val="uk-UA"/>
        </w:rPr>
        <w:t>169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 xml:space="preserve">інших пільг </w:t>
      </w:r>
      <w:r w:rsidR="005B0C10">
        <w:rPr>
          <w:rFonts w:ascii="Times New Roman" w:hAnsi="Times New Roman" w:cs="Times New Roman"/>
          <w:sz w:val="28"/>
          <w:szCs w:val="28"/>
          <w:lang w:val="uk-UA"/>
        </w:rPr>
        <w:t xml:space="preserve"> окремим категоріям громадян відповідно до законодавства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населення від 17.01.2018 року № 13/14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0A7E0F"/>
    <w:rsid w:val="000D7292"/>
    <w:rsid w:val="00117044"/>
    <w:rsid w:val="00257815"/>
    <w:rsid w:val="00261D9F"/>
    <w:rsid w:val="00267520"/>
    <w:rsid w:val="002A694A"/>
    <w:rsid w:val="002B3104"/>
    <w:rsid w:val="002D1343"/>
    <w:rsid w:val="002E3499"/>
    <w:rsid w:val="003D362F"/>
    <w:rsid w:val="003F4415"/>
    <w:rsid w:val="00403447"/>
    <w:rsid w:val="00404BDE"/>
    <w:rsid w:val="00456982"/>
    <w:rsid w:val="004A0CAD"/>
    <w:rsid w:val="00554286"/>
    <w:rsid w:val="005B0C10"/>
    <w:rsid w:val="006A6F78"/>
    <w:rsid w:val="006C7166"/>
    <w:rsid w:val="006D4BAB"/>
    <w:rsid w:val="00770EE9"/>
    <w:rsid w:val="00780582"/>
    <w:rsid w:val="007D6E18"/>
    <w:rsid w:val="007F4881"/>
    <w:rsid w:val="00825EF0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F069C"/>
    <w:rsid w:val="00DF7530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2018-10-09T10:56:00Z</cp:lastPrinted>
  <dcterms:created xsi:type="dcterms:W3CDTF">2018-03-20T11:47:00Z</dcterms:created>
  <dcterms:modified xsi:type="dcterms:W3CDTF">2018-10-11T05:20:00Z</dcterms:modified>
</cp:coreProperties>
</file>