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2" w:rsidRPr="006F3374" w:rsidRDefault="00A30219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2D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75pt;visibility:visible">
            <v:imagedata r:id="rId6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AA63E6" w:rsidRDefault="006F3374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  <w:r w:rsidR="00A3021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 w:rsidR="003D7CF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>лютого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bookmarkStart w:id="0" w:name="_GoBack"/>
      <w:bookmarkEnd w:id="0"/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 w:rsidR="003D7CF6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№_</w:t>
      </w:r>
      <w:r w:rsidR="00A3021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 w:rsidR="008839D2" w:rsidRPr="003D7CF6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</w:p>
    <w:p w:rsidR="008839D2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04ED2" w:rsidRPr="006F3374" w:rsidRDefault="00004E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>внесення змін до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відповідно до розпорядження голови райдержадміністрації – керівника районної військово</w:t>
      </w:r>
      <w:r w:rsidR="00A30219">
        <w:rPr>
          <w:rFonts w:ascii="Times New Roman" w:hAnsi="Times New Roman"/>
          <w:sz w:val="28"/>
          <w:szCs w:val="28"/>
          <w:lang w:val="uk-UA" w:eastAsia="ar-SA"/>
        </w:rPr>
        <w:t>-цивільної адміністрації від  26.02.2019 р. № 375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«Про внесення змін </w:t>
      </w:r>
      <w:r>
        <w:rPr>
          <w:rFonts w:ascii="Times New Roman" w:hAnsi="Times New Roman"/>
          <w:sz w:val="28"/>
          <w:szCs w:val="28"/>
          <w:lang w:val="uk-UA" w:eastAsia="ar-SA"/>
        </w:rPr>
        <w:t>до розпорядження голови райдержадміністрації – керівника районної військово-цивільної адміністрації від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22.12.2018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№ 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2488 «Про районний бюджет на 2019 рік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E26930" w:rsidRDefault="00E26930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F512D8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бюджетної програми на 2019 рік по управлінню соціального захисту населення Попаснянської районної державно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0813242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>Інші заходи у сфері соціального захисту і соціального забезпечення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F512D8" w:rsidRDefault="00F512D8" w:rsidP="00F512D8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010D" w:rsidRDefault="00A30219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Наказ 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 xml:space="preserve"> управління соці</w:t>
      </w:r>
      <w:r w:rsidR="00F512D8">
        <w:rPr>
          <w:rFonts w:ascii="Times New Roman" w:hAnsi="Times New Roman"/>
          <w:sz w:val="28"/>
          <w:szCs w:val="28"/>
          <w:lang w:val="uk-UA" w:eastAsia="ar-SA"/>
        </w:rPr>
        <w:t>ального захисту на</w:t>
      </w:r>
      <w:r>
        <w:rPr>
          <w:rFonts w:ascii="Times New Roman" w:hAnsi="Times New Roman"/>
          <w:sz w:val="28"/>
          <w:szCs w:val="28"/>
          <w:lang w:val="uk-UA" w:eastAsia="ar-SA"/>
        </w:rPr>
        <w:t>селення від 20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 xml:space="preserve">.01.2019 року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№ 30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A7010D" w:rsidRPr="00D00BFC" w:rsidRDefault="00A7010D" w:rsidP="00D00BFC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1B"/>
    <w:rsid w:val="00004ED2"/>
    <w:rsid w:val="00010FE3"/>
    <w:rsid w:val="00046331"/>
    <w:rsid w:val="00097A5B"/>
    <w:rsid w:val="000C5EF7"/>
    <w:rsid w:val="000E3233"/>
    <w:rsid w:val="000E3BB4"/>
    <w:rsid w:val="000F2D40"/>
    <w:rsid w:val="001610ED"/>
    <w:rsid w:val="001B2D6E"/>
    <w:rsid w:val="0023236A"/>
    <w:rsid w:val="002A5324"/>
    <w:rsid w:val="003A3E20"/>
    <w:rsid w:val="003B7FBC"/>
    <w:rsid w:val="003D7CF6"/>
    <w:rsid w:val="005161E7"/>
    <w:rsid w:val="00517002"/>
    <w:rsid w:val="0059571B"/>
    <w:rsid w:val="00666745"/>
    <w:rsid w:val="00682D3F"/>
    <w:rsid w:val="006C0F4B"/>
    <w:rsid w:val="006D1EAC"/>
    <w:rsid w:val="006F3374"/>
    <w:rsid w:val="00722255"/>
    <w:rsid w:val="007234AA"/>
    <w:rsid w:val="007E602B"/>
    <w:rsid w:val="00862CE7"/>
    <w:rsid w:val="00874205"/>
    <w:rsid w:val="00876082"/>
    <w:rsid w:val="008839D2"/>
    <w:rsid w:val="008C2BFC"/>
    <w:rsid w:val="00922095"/>
    <w:rsid w:val="00954E7E"/>
    <w:rsid w:val="00A30219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C66851"/>
    <w:rsid w:val="00D00BFC"/>
    <w:rsid w:val="00D277E8"/>
    <w:rsid w:val="00DF0460"/>
    <w:rsid w:val="00E26930"/>
    <w:rsid w:val="00E40DB5"/>
    <w:rsid w:val="00ED18F9"/>
    <w:rsid w:val="00EE3BE9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8BA-A46D-4EFF-85EF-2D88C04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2019-02-20T09:21:00Z</cp:lastPrinted>
  <dcterms:created xsi:type="dcterms:W3CDTF">2016-11-23T09:03:00Z</dcterms:created>
  <dcterms:modified xsi:type="dcterms:W3CDTF">2019-02-28T09:23:00Z</dcterms:modified>
</cp:coreProperties>
</file>