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7E" w:rsidRPr="00C14F98" w:rsidRDefault="00C57A7E" w:rsidP="00EF0269">
      <w:pPr>
        <w:pStyle w:val="a3"/>
        <w:jc w:val="both"/>
        <w:rPr>
          <w:lang w:val="uk-UA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3"/>
      </w:tblGrid>
      <w:tr w:rsidR="00C57A7E" w:rsidRPr="00C14F98">
        <w:trPr>
          <w:tblCellSpacing w:w="22" w:type="dxa"/>
        </w:trPr>
        <w:tc>
          <w:tcPr>
            <w:tcW w:w="0" w:type="auto"/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Додаток</w:t>
            </w:r>
            <w:r w:rsidRPr="00C14F98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C57A7E" w:rsidRPr="00C14F98" w:rsidRDefault="00C57A7E">
      <w:pPr>
        <w:pStyle w:val="a3"/>
        <w:jc w:val="both"/>
        <w:rPr>
          <w:lang w:val="uk-UA"/>
        </w:rPr>
      </w:pPr>
      <w:r w:rsidRPr="00C14F98">
        <w:rPr>
          <w:lang w:val="uk-UA"/>
        </w:rPr>
        <w:br w:type="textWrapping" w:clear="all"/>
      </w:r>
    </w:p>
    <w:p w:rsidR="00C57A7E" w:rsidRPr="00C14F98" w:rsidRDefault="00C57A7E">
      <w:pPr>
        <w:pStyle w:val="3"/>
        <w:jc w:val="center"/>
        <w:rPr>
          <w:lang w:val="uk-UA"/>
        </w:rPr>
      </w:pPr>
      <w:r w:rsidRPr="00C14F98">
        <w:rPr>
          <w:lang w:val="uk-UA"/>
        </w:rPr>
        <w:t xml:space="preserve">ОЦІНКА ЕФЕКТИВНОСТІ БЮДЖЕТНОЇ ПРОГРАМИ </w:t>
      </w:r>
      <w:r w:rsidRPr="00C14F98">
        <w:rPr>
          <w:lang w:val="uk-UA"/>
        </w:rPr>
        <w:br/>
        <w:t>за 20</w:t>
      </w:r>
      <w:r w:rsidR="00C20808">
        <w:rPr>
          <w:lang w:val="uk-UA"/>
        </w:rPr>
        <w:t>20</w:t>
      </w:r>
      <w:r w:rsidRPr="00C14F98">
        <w:rPr>
          <w:lang w:val="uk-UA"/>
        </w:rPr>
        <w:t xml:space="preserve"> рік </w:t>
      </w:r>
    </w:p>
    <w:tbl>
      <w:tblPr>
        <w:tblW w:w="13856" w:type="dxa"/>
        <w:jc w:val="center"/>
        <w:tblCellSpacing w:w="22" w:type="dxa"/>
        <w:tblInd w:w="-901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5"/>
        <w:gridCol w:w="71"/>
        <w:gridCol w:w="389"/>
        <w:gridCol w:w="116"/>
        <w:gridCol w:w="1411"/>
        <w:gridCol w:w="1111"/>
        <w:gridCol w:w="76"/>
        <w:gridCol w:w="1107"/>
        <w:gridCol w:w="980"/>
        <w:gridCol w:w="410"/>
        <w:gridCol w:w="575"/>
        <w:gridCol w:w="1183"/>
        <w:gridCol w:w="737"/>
        <w:gridCol w:w="239"/>
        <w:gridCol w:w="985"/>
        <w:gridCol w:w="1075"/>
        <w:gridCol w:w="185"/>
        <w:gridCol w:w="862"/>
        <w:gridCol w:w="421"/>
        <w:gridCol w:w="1068"/>
      </w:tblGrid>
      <w:tr w:rsidR="00C57A7E" w:rsidRPr="00C14F98" w:rsidTr="0000390B">
        <w:trPr>
          <w:gridBefore w:val="2"/>
          <w:gridAfter w:val="2"/>
          <w:wBefore w:w="860" w:type="dxa"/>
          <w:wAfter w:w="1423" w:type="dxa"/>
          <w:tblCellSpacing w:w="22" w:type="dxa"/>
          <w:jc w:val="center"/>
        </w:trPr>
        <w:tc>
          <w:tcPr>
            <w:tcW w:w="11397" w:type="dxa"/>
            <w:gridSpan w:val="16"/>
          </w:tcPr>
          <w:p w:rsidR="00C57A7E" w:rsidRPr="00C14F98" w:rsidRDefault="00DE4868" w:rsidP="00DE4868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C57A7E" w:rsidRPr="00C14F98">
              <w:rPr>
                <w:lang w:val="uk-UA"/>
              </w:rPr>
              <w:t>____</w:t>
            </w:r>
            <w:r w:rsidR="0071553A" w:rsidRPr="0071553A">
              <w:rPr>
                <w:b/>
                <w:u w:val="single"/>
                <w:lang w:val="uk-UA"/>
              </w:rPr>
              <w:t xml:space="preserve">1000000    </w:t>
            </w:r>
            <w:proofErr w:type="spellStart"/>
            <w:r w:rsidR="00C57A7E" w:rsidRPr="00C14F98">
              <w:rPr>
                <w:lang w:val="uk-UA"/>
              </w:rPr>
              <w:t>_</w:t>
            </w:r>
            <w:r w:rsidR="0071553A" w:rsidRPr="0000390B">
              <w:rPr>
                <w:b/>
                <w:sz w:val="22"/>
                <w:szCs w:val="22"/>
                <w:u w:val="single"/>
                <w:lang w:val="uk-UA"/>
              </w:rPr>
              <w:t>Відд</w:t>
            </w:r>
            <w:proofErr w:type="spellEnd"/>
            <w:r w:rsidR="0071553A" w:rsidRPr="0000390B">
              <w:rPr>
                <w:b/>
                <w:sz w:val="22"/>
                <w:szCs w:val="22"/>
                <w:u w:val="single"/>
                <w:lang w:val="uk-UA"/>
              </w:rPr>
              <w:t>іл культури</w:t>
            </w:r>
            <w:r w:rsidR="00C20808" w:rsidRPr="0000390B">
              <w:rPr>
                <w:b/>
                <w:sz w:val="22"/>
                <w:szCs w:val="22"/>
                <w:u w:val="single"/>
                <w:lang w:val="uk-UA"/>
              </w:rPr>
              <w:t>,молоді, спорту та освіти</w:t>
            </w:r>
            <w:r w:rsidR="0071553A" w:rsidRPr="0000390B">
              <w:rPr>
                <w:b/>
                <w:sz w:val="22"/>
                <w:szCs w:val="22"/>
                <w:u w:val="single"/>
                <w:lang w:val="uk-UA"/>
              </w:rPr>
              <w:t xml:space="preserve"> Попаснянської районної державної адміністрації</w:t>
            </w:r>
            <w:r w:rsidR="00C57A7E" w:rsidRPr="0000390B">
              <w:rPr>
                <w:sz w:val="22"/>
                <w:szCs w:val="22"/>
                <w:lang w:val="uk-UA"/>
              </w:rPr>
              <w:t>___</w:t>
            </w:r>
            <w:r w:rsidR="00C57A7E" w:rsidRPr="0000390B">
              <w:rPr>
                <w:sz w:val="22"/>
                <w:szCs w:val="22"/>
                <w:lang w:val="uk-UA"/>
              </w:rPr>
              <w:br/>
            </w:r>
            <w:r w:rsidR="00C57A7E" w:rsidRPr="00C14F98">
              <w:rPr>
                <w:sz w:val="20"/>
                <w:szCs w:val="20"/>
                <w:lang w:val="uk-UA"/>
              </w:rPr>
              <w:t xml:space="preserve">                (КПКВК ДБ (МБ))                          (найменування головного розпорядника) </w:t>
            </w:r>
          </w:p>
          <w:p w:rsidR="00C57A7E" w:rsidRPr="00C14F98" w:rsidRDefault="00C57A7E" w:rsidP="00DE4868">
            <w:pPr>
              <w:pStyle w:val="a3"/>
              <w:rPr>
                <w:sz w:val="20"/>
                <w:szCs w:val="20"/>
                <w:lang w:val="uk-UA"/>
              </w:rPr>
            </w:pPr>
            <w:r w:rsidRPr="00C14F98">
              <w:rPr>
                <w:lang w:val="uk-UA"/>
              </w:rPr>
              <w:t>2. ____</w:t>
            </w:r>
            <w:r w:rsidR="0071553A" w:rsidRPr="0071553A">
              <w:rPr>
                <w:b/>
                <w:u w:val="single"/>
                <w:lang w:val="uk-UA"/>
              </w:rPr>
              <w:t>1010000</w:t>
            </w:r>
            <w:r w:rsidRPr="00C14F98">
              <w:rPr>
                <w:lang w:val="uk-UA"/>
              </w:rPr>
              <w:t>___</w:t>
            </w:r>
            <w:r w:rsidR="0071553A" w:rsidRPr="0000390B">
              <w:rPr>
                <w:b/>
                <w:sz w:val="22"/>
                <w:szCs w:val="22"/>
                <w:u w:val="single"/>
                <w:lang w:val="uk-UA"/>
              </w:rPr>
              <w:t>Відділ культури</w:t>
            </w:r>
            <w:r w:rsidR="00C20808" w:rsidRPr="0000390B">
              <w:rPr>
                <w:b/>
                <w:sz w:val="22"/>
                <w:szCs w:val="22"/>
                <w:u w:val="single"/>
                <w:lang w:val="uk-UA"/>
              </w:rPr>
              <w:t>, молоді,спорту та освіти</w:t>
            </w:r>
            <w:r w:rsidR="0071553A" w:rsidRPr="0000390B">
              <w:rPr>
                <w:b/>
                <w:sz w:val="22"/>
                <w:szCs w:val="22"/>
                <w:u w:val="single"/>
                <w:lang w:val="uk-UA"/>
              </w:rPr>
              <w:t xml:space="preserve"> Попаснянської районної державної адміністрації</w:t>
            </w:r>
            <w:r w:rsidRPr="0000390B">
              <w:rPr>
                <w:sz w:val="22"/>
                <w:szCs w:val="22"/>
                <w:lang w:val="uk-UA"/>
              </w:rPr>
              <w:t>___</w:t>
            </w:r>
            <w:r w:rsidRPr="0000390B">
              <w:rPr>
                <w:sz w:val="22"/>
                <w:szCs w:val="22"/>
                <w:lang w:val="uk-UA"/>
              </w:rPr>
              <w:br/>
            </w:r>
            <w:r w:rsidRPr="00C14F98">
              <w:rPr>
                <w:sz w:val="20"/>
                <w:szCs w:val="20"/>
                <w:lang w:val="uk-UA"/>
              </w:rPr>
              <w:t xml:space="preserve">                (КПКВК ДБ (МБ))                         (найменування відповідального виконавця) </w:t>
            </w:r>
          </w:p>
          <w:p w:rsidR="00C57A7E" w:rsidRPr="00C14F98" w:rsidRDefault="00C57A7E" w:rsidP="00EF0269">
            <w:pPr>
              <w:pStyle w:val="a3"/>
              <w:rPr>
                <w:sz w:val="20"/>
                <w:szCs w:val="20"/>
                <w:lang w:val="uk-UA"/>
              </w:rPr>
            </w:pPr>
            <w:r w:rsidRPr="00C14F98">
              <w:rPr>
                <w:lang w:val="uk-UA"/>
              </w:rPr>
              <w:t>3. ____</w:t>
            </w:r>
            <w:r w:rsidR="00F267FE">
              <w:rPr>
                <w:b/>
                <w:u w:val="single"/>
                <w:lang w:val="uk-UA"/>
              </w:rPr>
              <w:t>1017321</w:t>
            </w:r>
            <w:r w:rsidRPr="00642915">
              <w:rPr>
                <w:b/>
                <w:u w:val="single"/>
                <w:lang w:val="uk-UA"/>
              </w:rPr>
              <w:t>_</w:t>
            </w:r>
            <w:r w:rsidRPr="00642915">
              <w:rPr>
                <w:b/>
                <w:lang w:val="uk-UA"/>
              </w:rPr>
              <w:t xml:space="preserve">__ </w:t>
            </w:r>
            <w:r w:rsidR="00642915" w:rsidRPr="00642915">
              <w:rPr>
                <w:b/>
                <w:lang w:val="uk-UA"/>
              </w:rPr>
              <w:t xml:space="preserve">     </w:t>
            </w:r>
            <w:r w:rsidR="00ED7B51">
              <w:rPr>
                <w:b/>
                <w:u w:val="single"/>
                <w:lang w:val="uk-UA"/>
              </w:rPr>
              <w:t xml:space="preserve">      0828</w:t>
            </w:r>
            <w:r w:rsidRPr="00642915">
              <w:rPr>
                <w:b/>
                <w:u w:val="single"/>
                <w:lang w:val="uk-UA"/>
              </w:rPr>
              <w:t>___</w:t>
            </w:r>
            <w:r w:rsidRPr="00C14F98">
              <w:rPr>
                <w:lang w:val="uk-UA"/>
              </w:rPr>
              <w:t xml:space="preserve"> __</w:t>
            </w:r>
            <w:r w:rsidR="00ED7B51" w:rsidRPr="00F36C41">
              <w:rPr>
                <w:u w:val="single"/>
                <w:lang w:val="uk-UA"/>
              </w:rPr>
              <w:t>Будівниц</w:t>
            </w:r>
            <w:r w:rsidR="00F267FE" w:rsidRPr="00F36C41">
              <w:rPr>
                <w:u w:val="single"/>
                <w:lang w:val="uk-UA"/>
              </w:rPr>
              <w:t xml:space="preserve">тво </w:t>
            </w:r>
            <w:r w:rsidR="00F36C41" w:rsidRPr="00F36C41">
              <w:rPr>
                <w:u w:val="single"/>
                <w:lang w:val="uk-UA"/>
              </w:rPr>
              <w:t>освітніх</w:t>
            </w:r>
            <w:r w:rsidR="00F36C41">
              <w:rPr>
                <w:u w:val="single"/>
                <w:lang w:val="uk-UA"/>
              </w:rPr>
              <w:t xml:space="preserve"> </w:t>
            </w:r>
            <w:r w:rsidR="00F54AD3" w:rsidRPr="00F36C41">
              <w:rPr>
                <w:u w:val="single"/>
                <w:lang w:val="uk-UA"/>
              </w:rPr>
              <w:t xml:space="preserve"> установ</w:t>
            </w:r>
            <w:r w:rsidRPr="00412410">
              <w:rPr>
                <w:b/>
                <w:lang w:val="uk-UA"/>
              </w:rPr>
              <w:t>___________________</w:t>
            </w:r>
            <w:r w:rsidRPr="00C14F98">
              <w:rPr>
                <w:lang w:val="uk-UA"/>
              </w:rPr>
              <w:br/>
            </w:r>
            <w:r w:rsidRPr="00C14F98">
              <w:rPr>
                <w:sz w:val="20"/>
                <w:szCs w:val="20"/>
                <w:lang w:val="uk-UA"/>
              </w:rPr>
              <w:t>         (КПКВК ДБ (МБ))           (</w:t>
            </w:r>
            <w:r w:rsidRPr="00C14F98">
              <w:rPr>
                <w:color w:val="0000FF"/>
                <w:sz w:val="20"/>
                <w:szCs w:val="20"/>
                <w:lang w:val="uk-UA"/>
              </w:rPr>
              <w:t>КФКВК</w:t>
            </w:r>
            <w:r w:rsidRPr="00C14F98">
              <w:rPr>
                <w:sz w:val="20"/>
                <w:szCs w:val="20"/>
                <w:lang w:val="uk-UA"/>
              </w:rPr>
              <w:t xml:space="preserve">)                 (найменування бюджетної програми) </w:t>
            </w:r>
          </w:p>
          <w:p w:rsidR="00BD58DA" w:rsidRDefault="00C57A7E" w:rsidP="00DE4868">
            <w:pPr>
              <w:pStyle w:val="a3"/>
              <w:rPr>
                <w:lang w:val="uk-UA"/>
              </w:rPr>
            </w:pPr>
            <w:r w:rsidRPr="00642915">
              <w:rPr>
                <w:b/>
                <w:lang w:val="uk-UA"/>
              </w:rPr>
              <w:t>4. Мета бюджетної програми</w:t>
            </w:r>
            <w:r w:rsidRPr="00C14F98">
              <w:rPr>
                <w:lang w:val="uk-UA"/>
              </w:rPr>
              <w:t>:</w:t>
            </w:r>
          </w:p>
          <w:p w:rsidR="0000390B" w:rsidRPr="0000390B" w:rsidRDefault="0000390B" w:rsidP="0000390B">
            <w:pPr>
              <w:pStyle w:val="a6"/>
              <w:rPr>
                <w:u w:val="single"/>
                <w:lang w:val="uk-UA"/>
              </w:rPr>
            </w:pPr>
            <w:r w:rsidRPr="0000390B">
              <w:rPr>
                <w:u w:val="single"/>
                <w:lang w:val="uk-UA"/>
              </w:rPr>
              <w:t>Забезпечення належного рівня доступу до отримання  послуг загальноосвітніх навчальних закладів</w:t>
            </w:r>
          </w:p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642915">
              <w:rPr>
                <w:b/>
                <w:lang w:val="uk-UA"/>
              </w:rPr>
              <w:t>5. Оцінка ефективності бюджетної програми за критеріями</w:t>
            </w:r>
            <w:r w:rsidRPr="00C14F98">
              <w:rPr>
                <w:lang w:val="uk-UA"/>
              </w:rPr>
              <w:t xml:space="preserve">: </w:t>
            </w:r>
          </w:p>
          <w:p w:rsidR="00C57A7E" w:rsidRPr="00C14F98" w:rsidRDefault="00C57A7E" w:rsidP="00334021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5.1 "Виконання бюджетної програми за напрямами викори</w:t>
            </w:r>
            <w:r w:rsidR="00334021">
              <w:rPr>
                <w:lang w:val="uk-UA"/>
              </w:rPr>
              <w:t xml:space="preserve">стання бюджетних коштів":       (тис. </w:t>
            </w:r>
            <w:r w:rsidRPr="00C14F98">
              <w:rPr>
                <w:lang w:val="uk-UA"/>
              </w:rPr>
              <w:t>грн.) </w:t>
            </w:r>
          </w:p>
        </w:tc>
      </w:tr>
      <w:tr w:rsidR="00C57A7E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89" w:type="dxa"/>
          <w:trHeight w:val="458"/>
          <w:tblCellSpacing w:w="22" w:type="dxa"/>
          <w:jc w:val="center"/>
        </w:trPr>
        <w:tc>
          <w:tcPr>
            <w:tcW w:w="4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14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3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з урахуванням змін </w:t>
            </w:r>
          </w:p>
        </w:tc>
        <w:tc>
          <w:tcPr>
            <w:tcW w:w="3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45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C57A7E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89" w:type="dxa"/>
          <w:tblCellSpacing w:w="22" w:type="dxa"/>
          <w:jc w:val="center"/>
        </w:trPr>
        <w:tc>
          <w:tcPr>
            <w:tcW w:w="4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14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24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C57A7E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89" w:type="dxa"/>
          <w:tblCellSpacing w:w="22" w:type="dxa"/>
          <w:jc w:val="center"/>
        </w:trPr>
        <w:tc>
          <w:tcPr>
            <w:tcW w:w="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BD58DA" w:rsidP="00BD58DA">
            <w:pPr>
              <w:pStyle w:val="a3"/>
              <w:rPr>
                <w:lang w:val="uk-UA"/>
              </w:rPr>
            </w:pPr>
            <w:r w:rsidRPr="00BD58DA">
              <w:rPr>
                <w:b/>
                <w:sz w:val="20"/>
                <w:szCs w:val="20"/>
                <w:lang w:val="uk-UA"/>
              </w:rPr>
              <w:t>1017321</w:t>
            </w:r>
            <w:r w:rsidRPr="00C14F9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lang w:val="uk-UA"/>
              </w:rPr>
              <w:t>Будівництво освітніх установ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97E28" w:rsidRDefault="00C57A7E" w:rsidP="0041241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1192" w:rsidRDefault="00EF026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9973,325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1192" w:rsidRDefault="00EF0269" w:rsidP="00997E2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9973,325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1192" w:rsidRDefault="00C57A7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1192" w:rsidRDefault="00EF0269" w:rsidP="007665E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8003,08</w:t>
            </w:r>
            <w:r w:rsidR="007665E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1192" w:rsidRDefault="00EF0269" w:rsidP="007665E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8003,08</w:t>
            </w:r>
            <w:r w:rsidR="007665E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1192" w:rsidRDefault="00C57A7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1192" w:rsidRDefault="00EF026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-1970,241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1192" w:rsidRDefault="00EF0269" w:rsidP="00997E2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-1970,241</w:t>
            </w:r>
          </w:p>
        </w:tc>
      </w:tr>
      <w:tr w:rsidR="00C57A7E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89" w:type="dxa"/>
          <w:tblCellSpacing w:w="22" w:type="dxa"/>
          <w:jc w:val="center"/>
        </w:trPr>
        <w:tc>
          <w:tcPr>
            <w:tcW w:w="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C1192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89" w:type="dxa"/>
          <w:tblCellSpacing w:w="22" w:type="dxa"/>
          <w:jc w:val="center"/>
        </w:trPr>
        <w:tc>
          <w:tcPr>
            <w:tcW w:w="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1.1 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F0269" w:rsidP="00BD58D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BD58DA">
              <w:rPr>
                <w:b/>
                <w:sz w:val="20"/>
                <w:szCs w:val="20"/>
                <w:lang w:val="uk-UA"/>
              </w:rPr>
              <w:t>1017321</w:t>
            </w:r>
            <w:r w:rsidR="00EC1192" w:rsidRPr="00C14F98">
              <w:rPr>
                <w:sz w:val="20"/>
                <w:szCs w:val="20"/>
                <w:lang w:val="uk-UA"/>
              </w:rPr>
              <w:t xml:space="preserve"> </w:t>
            </w:r>
            <w:r w:rsidR="00BD58DA">
              <w:rPr>
                <w:lang w:val="uk-UA"/>
              </w:rPr>
              <w:t xml:space="preserve">капітальний </w:t>
            </w:r>
            <w:r w:rsidR="00BD58DA">
              <w:rPr>
                <w:lang w:val="uk-UA"/>
              </w:rPr>
              <w:lastRenderedPageBreak/>
              <w:t>ремонт</w:t>
            </w:r>
            <w:r w:rsidRPr="00C14F9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EC1192" w:rsidRDefault="00EC1192" w:rsidP="00AD6A2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EC1192" w:rsidRDefault="00BD58DA" w:rsidP="00AD6A2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8884,950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EC1192" w:rsidRDefault="00BD58DA" w:rsidP="00AD6A2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8884,950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EC1192" w:rsidRDefault="00EC1192" w:rsidP="00AD6A2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EC1192" w:rsidRDefault="00BD58DA" w:rsidP="00AD6A2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7903,916</w:t>
            </w:r>
          </w:p>
        </w:tc>
        <w:tc>
          <w:tcPr>
            <w:tcW w:w="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EC1192" w:rsidRDefault="00BD58DA" w:rsidP="00AD6A2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7903,916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EC1192" w:rsidRDefault="00EC1192" w:rsidP="00AD6A2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EC1192" w:rsidRDefault="00BD58DA" w:rsidP="00AD6A2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-981,034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BD58D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-981,034</w:t>
            </w:r>
          </w:p>
        </w:tc>
      </w:tr>
      <w:tr w:rsidR="00EC1192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89" w:type="dxa"/>
          <w:tblCellSpacing w:w="22" w:type="dxa"/>
          <w:jc w:val="center"/>
        </w:trPr>
        <w:tc>
          <w:tcPr>
            <w:tcW w:w="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1.2 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BD58DA" w:rsidRDefault="00BD58DA" w:rsidP="0033402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D58DA">
              <w:rPr>
                <w:sz w:val="20"/>
                <w:szCs w:val="20"/>
                <w:lang w:val="uk-UA"/>
              </w:rPr>
              <w:t>1017321</w:t>
            </w:r>
            <w:r>
              <w:rPr>
                <w:sz w:val="20"/>
                <w:szCs w:val="20"/>
                <w:lang w:val="uk-UA"/>
              </w:rPr>
              <w:t xml:space="preserve"> капітальне будівництво інших об’єктів 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BD58DA" w:rsidRDefault="00EC11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BD58DA" w:rsidRDefault="00BD58DA" w:rsidP="00E773D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1088,375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BD58DA" w:rsidRDefault="00BD58D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1088,375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BD58DA" w:rsidRDefault="00EC1192" w:rsidP="00E773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BD58DA" w:rsidRDefault="00BD58DA" w:rsidP="00E773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99,168</w:t>
            </w:r>
          </w:p>
        </w:tc>
        <w:tc>
          <w:tcPr>
            <w:tcW w:w="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BD58DA" w:rsidRDefault="00BD58DA" w:rsidP="00E773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99,168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BD58DA" w:rsidRDefault="00EC1192" w:rsidP="006429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BD58DA" w:rsidRDefault="00BD58DA" w:rsidP="006429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-989,207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BD58DA" w:rsidRDefault="00BD58DA" w:rsidP="00E773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-989,207</w:t>
            </w:r>
          </w:p>
        </w:tc>
      </w:tr>
      <w:tr w:rsidR="00EC1192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89" w:type="dxa"/>
          <w:tblCellSpacing w:w="22" w:type="dxa"/>
          <w:jc w:val="center"/>
        </w:trPr>
        <w:tc>
          <w:tcPr>
            <w:tcW w:w="1293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Default="00EC1192" w:rsidP="009426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  <w:p w:rsidR="00EC1192" w:rsidRPr="009426AF" w:rsidRDefault="00BD58DA" w:rsidP="00334021">
            <w:pPr>
              <w:pStyle w:val="TableTABL"/>
              <w:spacing w:after="160"/>
              <w:jc w:val="center"/>
            </w:pPr>
            <w:r>
              <w:t xml:space="preserve">Економія у </w:t>
            </w:r>
            <w:proofErr w:type="spellStart"/>
            <w:r>
              <w:t>зв</w:t>
            </w:r>
            <w:proofErr w:type="spellEnd"/>
            <w:r w:rsidRPr="00EF0269">
              <w:rPr>
                <w:lang w:val="ru-RU"/>
              </w:rPr>
              <w:t>’</w:t>
            </w:r>
            <w:proofErr w:type="spellStart"/>
            <w:r>
              <w:t>язку</w:t>
            </w:r>
            <w:proofErr w:type="spellEnd"/>
            <w:r>
              <w:t xml:space="preserve"> з проведенням торгів по ПРОЗОРО</w:t>
            </w:r>
          </w:p>
        </w:tc>
      </w:tr>
      <w:tr w:rsidR="00EC1192" w:rsidRPr="00C14F98" w:rsidTr="0000390B">
        <w:trPr>
          <w:gridAfter w:val="3"/>
          <w:wAfter w:w="2285" w:type="dxa"/>
          <w:tblCellSpacing w:w="22" w:type="dxa"/>
          <w:jc w:val="center"/>
        </w:trPr>
        <w:tc>
          <w:tcPr>
            <w:tcW w:w="11439" w:type="dxa"/>
            <w:gridSpan w:val="17"/>
          </w:tcPr>
          <w:p w:rsidR="00EC1192" w:rsidRPr="00C14F98" w:rsidRDefault="00EC119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r w:rsidRPr="00C14F98">
              <w:rPr>
                <w:lang w:val="uk-UA"/>
              </w:rPr>
              <w:t xml:space="preserve">5.2 "Виконання бюджетної програми за джерелами надходжень спеціального фонду": </w:t>
            </w:r>
          </w:p>
          <w:p w:rsidR="00EC1192" w:rsidRPr="00C14F98" w:rsidRDefault="00EC1192">
            <w:pPr>
              <w:pStyle w:val="a3"/>
              <w:jc w:val="right"/>
              <w:rPr>
                <w:lang w:val="uk-UA"/>
              </w:rPr>
            </w:pPr>
            <w:r w:rsidRPr="00C14F98">
              <w:rPr>
                <w:lang w:val="uk-UA"/>
              </w:rPr>
              <w:t>(тис. грн.) </w:t>
            </w:r>
          </w:p>
        </w:tc>
      </w:tr>
      <w:tr w:rsidR="00EC1192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2470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з урахуванням змін 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EC1192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2470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на початок року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 w:rsidP="00B9543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EC1192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2470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C1192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2470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1.1 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власних надходжень 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 w:rsidP="009D175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EC1192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2470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1.2 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інших надходжень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EC1192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2470" w:type="dxa"/>
          <w:tblCellSpacing w:w="22" w:type="dxa"/>
          <w:jc w:val="center"/>
        </w:trPr>
        <w:tc>
          <w:tcPr>
            <w:tcW w:w="10421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A11A74" w:rsidRDefault="00EC1192" w:rsidP="00A11A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EC1192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2470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C1192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2470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C1192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2470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2.1 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власні надходження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</w:p>
        </w:tc>
      </w:tr>
      <w:tr w:rsidR="00EC1192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2470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2.2 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 позик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</w:p>
        </w:tc>
      </w:tr>
      <w:tr w:rsidR="00EC1192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2470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2.3 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повернення кредитів 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C1192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2470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2.4 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інші надходження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EC1192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2470" w:type="dxa"/>
          <w:tblCellSpacing w:w="22" w:type="dxa"/>
          <w:jc w:val="center"/>
        </w:trPr>
        <w:tc>
          <w:tcPr>
            <w:tcW w:w="10421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 w:rsidP="00BF1214">
            <w:pPr>
              <w:pStyle w:val="a3"/>
              <w:jc w:val="center"/>
              <w:rPr>
                <w:lang w:val="uk-UA"/>
              </w:rPr>
            </w:pPr>
            <w:r w:rsidRPr="00BF1214">
              <w:rPr>
                <w:sz w:val="20"/>
                <w:szCs w:val="20"/>
                <w:lang w:val="uk-UA"/>
              </w:rPr>
              <w:t>Пояснення причин відхилення фактичних обсягів надходжень від планових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EC1192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2470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на кінець року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C1192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2470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C1192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2470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3.1 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власних надходжень 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C1192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2470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3.2 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BF1214" w:rsidRDefault="00EC1192">
            <w:pPr>
              <w:pStyle w:val="a3"/>
              <w:rPr>
                <w:lang w:val="uk-UA"/>
              </w:rPr>
            </w:pPr>
            <w:r w:rsidRPr="00BF1214">
              <w:rPr>
                <w:sz w:val="20"/>
                <w:szCs w:val="20"/>
                <w:lang w:val="uk-UA"/>
              </w:rPr>
              <w:t>інших надходжень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C1192" w:rsidRPr="00C14F98" w:rsidTr="000039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2470" w:type="dxa"/>
          <w:tblCellSpacing w:w="22" w:type="dxa"/>
          <w:jc w:val="center"/>
        </w:trPr>
        <w:tc>
          <w:tcPr>
            <w:tcW w:w="10421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192" w:rsidRPr="00C14F98" w:rsidRDefault="00EC1192" w:rsidP="00EC119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 xml:space="preserve">Пояснення причин наявності залишку надходжень спеціального фонду, в т. ч. власних надходжень бюджетних установ </w:t>
            </w:r>
          </w:p>
        </w:tc>
      </w:tr>
    </w:tbl>
    <w:p w:rsidR="00C57A7E" w:rsidRPr="00C14F98" w:rsidRDefault="00C57A7E">
      <w:pPr>
        <w:rPr>
          <w:lang w:val="uk-UA"/>
        </w:rPr>
      </w:pPr>
    </w:p>
    <w:tbl>
      <w:tblPr>
        <w:tblW w:w="13286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"/>
        <w:gridCol w:w="187"/>
        <w:gridCol w:w="191"/>
        <w:gridCol w:w="93"/>
        <w:gridCol w:w="2144"/>
        <w:gridCol w:w="548"/>
        <w:gridCol w:w="437"/>
        <w:gridCol w:w="756"/>
        <w:gridCol w:w="427"/>
        <w:gridCol w:w="756"/>
        <w:gridCol w:w="406"/>
        <w:gridCol w:w="759"/>
        <w:gridCol w:w="226"/>
        <w:gridCol w:w="845"/>
        <w:gridCol w:w="338"/>
        <w:gridCol w:w="845"/>
        <w:gridCol w:w="351"/>
        <w:gridCol w:w="852"/>
        <w:gridCol w:w="133"/>
        <w:gridCol w:w="978"/>
        <w:gridCol w:w="205"/>
        <w:gridCol w:w="960"/>
        <w:gridCol w:w="89"/>
        <w:gridCol w:w="314"/>
        <w:gridCol w:w="221"/>
        <w:gridCol w:w="166"/>
      </w:tblGrid>
      <w:tr w:rsidR="00C57A7E" w:rsidRPr="00C14F98" w:rsidTr="00A11A74">
        <w:trPr>
          <w:gridBefore w:val="2"/>
          <w:gridAfter w:val="4"/>
          <w:wBefore w:w="72" w:type="pct"/>
          <w:wAfter w:w="272" w:type="pct"/>
          <w:tblCellSpacing w:w="22" w:type="dxa"/>
          <w:jc w:val="center"/>
        </w:trPr>
        <w:tc>
          <w:tcPr>
            <w:tcW w:w="4589" w:type="pct"/>
            <w:gridSpan w:val="20"/>
          </w:tcPr>
          <w:p w:rsidR="00C57A7E" w:rsidRPr="00C14F98" w:rsidRDefault="00C57A7E" w:rsidP="00334021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t xml:space="preserve">5.3 "Виконання результативних показників бюджетної програми за </w:t>
            </w:r>
            <w:r w:rsidRPr="00F138F3">
              <w:rPr>
                <w:lang w:val="uk-UA"/>
              </w:rPr>
              <w:t>напрямами використання бюджетних коштів":</w:t>
            </w:r>
            <w:r w:rsidRPr="00C14F98">
              <w:rPr>
                <w:lang w:val="uk-UA"/>
              </w:rPr>
              <w:t xml:space="preserve"> </w:t>
            </w:r>
            <w:r w:rsidR="00334021">
              <w:rPr>
                <w:lang w:val="uk-UA"/>
              </w:rPr>
              <w:t xml:space="preserve">                                                                                                                 </w:t>
            </w:r>
            <w:r w:rsidRPr="00C14F98">
              <w:rPr>
                <w:lang w:val="uk-UA"/>
              </w:rPr>
              <w:t>(тис. грн.) </w:t>
            </w: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123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124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1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C57A7E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4911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BD58DA">
            <w:pPr>
              <w:pStyle w:val="a3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Напрям використання бюджетних коштів</w:t>
            </w:r>
            <w:r w:rsidRPr="00C14F98">
              <w:rPr>
                <w:vertAlign w:val="superscript"/>
                <w:lang w:val="uk-UA"/>
              </w:rPr>
              <w:t xml:space="preserve"> </w:t>
            </w:r>
            <w:r w:rsidRPr="00BD58DA">
              <w:rPr>
                <w:b/>
                <w:vertAlign w:val="superscript"/>
                <w:lang w:val="uk-UA"/>
              </w:rPr>
              <w:t>1</w:t>
            </w:r>
            <w:r w:rsidR="00BD58DA" w:rsidRPr="00BD58DA">
              <w:rPr>
                <w:b/>
                <w:i/>
                <w:sz w:val="20"/>
                <w:szCs w:val="20"/>
                <w:lang w:val="uk-UA"/>
              </w:rPr>
              <w:t>1017321</w:t>
            </w:r>
            <w:r w:rsidR="00BD58DA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BD58DA" w:rsidRPr="00BD58DA">
              <w:rPr>
                <w:b/>
                <w:i/>
                <w:sz w:val="20"/>
                <w:szCs w:val="20"/>
                <w:lang w:val="uk-UA"/>
              </w:rPr>
              <w:t>Будівництво освітніх установ та закладів культури</w:t>
            </w: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65359" w:rsidRDefault="00C57A7E">
            <w:pPr>
              <w:pStyle w:val="a3"/>
              <w:rPr>
                <w:b/>
                <w:lang w:val="uk-UA"/>
              </w:rPr>
            </w:pPr>
            <w:r w:rsidRPr="00E65359">
              <w:rPr>
                <w:b/>
                <w:sz w:val="20"/>
                <w:szCs w:val="20"/>
                <w:lang w:val="uk-UA"/>
              </w:rPr>
              <w:t>затрат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Default="00BD58DA" w:rsidP="00947B9C">
            <w:pPr>
              <w:pStyle w:val="a3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1017321</w:t>
            </w:r>
          </w:p>
          <w:p w:rsidR="00BD58DA" w:rsidRPr="00947B9C" w:rsidRDefault="00492B6F" w:rsidP="00947B9C">
            <w:pPr>
              <w:pStyle w:val="a3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Капітальний ремонт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492B6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8884,950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492B6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8884,950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492B6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7903,916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492B6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7903,916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492B6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-981,035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492B6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-981,035</w:t>
            </w: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492B6F" w:rsidP="00947B9C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Капітальне</w:t>
            </w:r>
            <w:r w:rsidR="000166AE">
              <w:rPr>
                <w:i/>
                <w:iCs/>
                <w:sz w:val="20"/>
                <w:szCs w:val="20"/>
                <w:lang w:val="uk-UA"/>
              </w:rPr>
              <w:t xml:space="preserve"> будівництво інших об’єктів 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0166A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1088,375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0166AE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1088,375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0166A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99,168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0166AE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99,168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0166AE" w:rsidP="007665E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989,20</w:t>
            </w:r>
            <w:r w:rsidR="007665E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0166AE" w:rsidP="007665E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989,20</w:t>
            </w:r>
            <w:r w:rsidR="007665EE">
              <w:rPr>
                <w:sz w:val="20"/>
                <w:szCs w:val="20"/>
                <w:lang w:val="uk-UA"/>
              </w:rPr>
              <w:t>7</w:t>
            </w:r>
          </w:p>
        </w:tc>
      </w:tr>
      <w:tr w:rsidR="00C57A7E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4911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8D5AE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 xml:space="preserve">Пояснення щодо розбіжностей між фактичними та плановими результативними показниками </w:t>
            </w:r>
            <w:r w:rsidR="008D5AE9">
              <w:rPr>
                <w:sz w:val="20"/>
                <w:szCs w:val="20"/>
                <w:lang w:val="uk-UA"/>
              </w:rPr>
              <w:t>:кошти фактично не були використані</w:t>
            </w: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2. 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65359" w:rsidRDefault="00C57A7E">
            <w:pPr>
              <w:pStyle w:val="a3"/>
              <w:rPr>
                <w:b/>
                <w:lang w:val="uk-UA"/>
              </w:rPr>
            </w:pPr>
            <w:r w:rsidRPr="00E65359">
              <w:rPr>
                <w:b/>
                <w:sz w:val="20"/>
                <w:szCs w:val="20"/>
                <w:lang w:val="uk-UA"/>
              </w:rPr>
              <w:t>продукту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47B9C" w:rsidRDefault="00947B9C" w:rsidP="008D5AE9">
            <w:pPr>
              <w:pStyle w:val="a3"/>
              <w:rPr>
                <w:i/>
                <w:sz w:val="20"/>
                <w:szCs w:val="20"/>
                <w:lang w:val="uk-UA"/>
              </w:rPr>
            </w:pPr>
            <w:r w:rsidRPr="00947B9C">
              <w:rPr>
                <w:i/>
                <w:sz w:val="20"/>
                <w:szCs w:val="20"/>
                <w:lang w:val="uk-UA"/>
              </w:rPr>
              <w:t xml:space="preserve">Кількість </w:t>
            </w:r>
            <w:r w:rsidR="008D5AE9">
              <w:rPr>
                <w:i/>
                <w:sz w:val="20"/>
                <w:szCs w:val="20"/>
                <w:lang w:val="uk-UA"/>
              </w:rPr>
              <w:t xml:space="preserve">об’єктів в яких планується капітальний ремонт 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C57A7E" w:rsidP="004C78E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8D5AE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8D5AE9" w:rsidP="004C78E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C57A7E" w:rsidP="004C78E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8D5AE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8D5AE9" w:rsidP="004C78E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C57A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B31B1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B31B19" w:rsidP="004C78E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B31B19" w:rsidP="00947B9C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об’єктів які плануються побудувати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B31B1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B31B19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B31B1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B31B19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B31B1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B31B1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</w:t>
            </w:r>
          </w:p>
        </w:tc>
      </w:tr>
      <w:tr w:rsidR="00C57A7E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4911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214" w:rsidRPr="00316EE1" w:rsidRDefault="00C57A7E" w:rsidP="00A11A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316EE1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3. 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65359" w:rsidRDefault="00C57A7E">
            <w:pPr>
              <w:pStyle w:val="a3"/>
              <w:rPr>
                <w:b/>
                <w:lang w:val="uk-UA"/>
              </w:rPr>
            </w:pPr>
            <w:r w:rsidRPr="00E65359">
              <w:rPr>
                <w:b/>
                <w:sz w:val="20"/>
                <w:szCs w:val="20"/>
                <w:lang w:val="uk-UA"/>
              </w:rPr>
              <w:t>ефективності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rHeight w:val="687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463427" w:rsidP="00E65359">
            <w:pPr>
              <w:pStyle w:val="a3"/>
              <w:rPr>
                <w:i/>
                <w:sz w:val="20"/>
                <w:szCs w:val="20"/>
                <w:lang w:val="uk-UA"/>
              </w:rPr>
            </w:pPr>
            <w:r w:rsidRPr="00463427">
              <w:rPr>
                <w:i/>
                <w:sz w:val="20"/>
                <w:szCs w:val="20"/>
                <w:lang w:val="uk-UA"/>
              </w:rPr>
              <w:t xml:space="preserve">Будівництво огорожі опорного навчального </w:t>
            </w:r>
            <w:proofErr w:type="spellStart"/>
            <w:r w:rsidRPr="00463427">
              <w:rPr>
                <w:i/>
                <w:sz w:val="20"/>
                <w:szCs w:val="20"/>
                <w:lang w:val="uk-UA"/>
              </w:rPr>
              <w:t>заклоду</w:t>
            </w:r>
            <w:proofErr w:type="spellEnd"/>
            <w:r w:rsidRPr="00463427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3427">
              <w:rPr>
                <w:i/>
                <w:sz w:val="20"/>
                <w:szCs w:val="20"/>
                <w:lang w:val="uk-UA"/>
              </w:rPr>
              <w:t>Попаснянська</w:t>
            </w:r>
            <w:proofErr w:type="spellEnd"/>
            <w:r w:rsidRPr="00463427">
              <w:rPr>
                <w:i/>
                <w:sz w:val="20"/>
                <w:szCs w:val="20"/>
                <w:lang w:val="uk-UA"/>
              </w:rPr>
              <w:t xml:space="preserve">  ЗОШ І-ІІІ ст.№1 </w:t>
            </w:r>
            <w:proofErr w:type="spellStart"/>
            <w:r w:rsidRPr="00463427">
              <w:rPr>
                <w:i/>
                <w:sz w:val="20"/>
                <w:szCs w:val="20"/>
                <w:lang w:val="uk-UA"/>
              </w:rPr>
              <w:t>Попаснянської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 w:rsidRPr="00463427">
              <w:rPr>
                <w:i/>
                <w:sz w:val="20"/>
                <w:szCs w:val="20"/>
                <w:lang w:val="uk-UA"/>
              </w:rPr>
              <w:t>районної ради Луганської області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463427" w:rsidP="000429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AD6A2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445,222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AD6A2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445,222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AD6A2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AD6A2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99,168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61D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99,168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AD6A2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AD6A2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-34,054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3D15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463427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463427">
              <w:rPr>
                <w:i/>
                <w:iCs/>
                <w:sz w:val="20"/>
                <w:szCs w:val="20"/>
                <w:lang w:val="uk-UA"/>
              </w:rPr>
              <w:t xml:space="preserve">Будівництво спортивного майданчику </w:t>
            </w:r>
            <w:proofErr w:type="spellStart"/>
            <w:r w:rsidRPr="00463427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463427">
              <w:rPr>
                <w:i/>
                <w:iCs/>
                <w:sz w:val="20"/>
                <w:szCs w:val="20"/>
                <w:lang w:val="uk-UA"/>
              </w:rPr>
              <w:t xml:space="preserve">  ЗОШ І-ІІІ ст.№1 </w:t>
            </w:r>
            <w:proofErr w:type="spellStart"/>
            <w:r w:rsidRPr="00463427">
              <w:rPr>
                <w:i/>
                <w:iCs/>
                <w:sz w:val="20"/>
                <w:szCs w:val="20"/>
                <w:lang w:val="uk-UA"/>
              </w:rPr>
              <w:t>Попаснянськоїрайонної</w:t>
            </w:r>
            <w:proofErr w:type="spellEnd"/>
            <w:r w:rsidRPr="00463427">
              <w:rPr>
                <w:i/>
                <w:iCs/>
                <w:sz w:val="20"/>
                <w:szCs w:val="20"/>
                <w:lang w:val="uk-UA"/>
              </w:rPr>
              <w:t xml:space="preserve"> ради Луганської області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373,153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373,153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B31B1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-373,153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463427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463427">
              <w:rPr>
                <w:i/>
                <w:iCs/>
                <w:sz w:val="20"/>
                <w:szCs w:val="20"/>
                <w:lang w:val="uk-UA"/>
              </w:rPr>
              <w:t xml:space="preserve">Інші </w:t>
            </w:r>
            <w:proofErr w:type="spellStart"/>
            <w:r w:rsidRPr="00463427">
              <w:rPr>
                <w:i/>
                <w:iCs/>
                <w:sz w:val="20"/>
                <w:szCs w:val="20"/>
                <w:lang w:val="uk-UA"/>
              </w:rPr>
              <w:t>звершальні</w:t>
            </w:r>
            <w:proofErr w:type="spellEnd"/>
            <w:r w:rsidRPr="00463427">
              <w:rPr>
                <w:i/>
                <w:iCs/>
                <w:sz w:val="20"/>
                <w:szCs w:val="20"/>
                <w:lang w:val="uk-UA"/>
              </w:rPr>
              <w:t xml:space="preserve"> роботи "Будівництво спортивного майданчика </w:t>
            </w:r>
            <w:proofErr w:type="spellStart"/>
            <w:r w:rsidRPr="00463427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463427">
              <w:rPr>
                <w:i/>
                <w:iCs/>
                <w:sz w:val="20"/>
                <w:szCs w:val="20"/>
                <w:lang w:val="uk-UA"/>
              </w:rPr>
              <w:t xml:space="preserve">  ЗОШ І-ІІІ ст.№1 </w:t>
            </w:r>
            <w:proofErr w:type="spellStart"/>
            <w:r w:rsidRPr="00463427">
              <w:rPr>
                <w:i/>
                <w:iCs/>
                <w:sz w:val="20"/>
                <w:szCs w:val="20"/>
                <w:lang w:val="uk-UA"/>
              </w:rPr>
              <w:t>Попаснянськоїрайонної</w:t>
            </w:r>
            <w:proofErr w:type="spellEnd"/>
            <w:r w:rsidRPr="00463427">
              <w:rPr>
                <w:i/>
                <w:iCs/>
                <w:sz w:val="20"/>
                <w:szCs w:val="20"/>
                <w:lang w:val="uk-UA"/>
              </w:rPr>
              <w:t xml:space="preserve"> ради Луганської області"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220,000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220,000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B31B1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-220,000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463427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463427">
              <w:rPr>
                <w:i/>
                <w:iCs/>
                <w:sz w:val="20"/>
                <w:szCs w:val="20"/>
                <w:lang w:val="uk-UA"/>
              </w:rPr>
              <w:t xml:space="preserve">Будівництво огорожі Троїцької філії І-ІІІ ст. опорного навчального </w:t>
            </w:r>
            <w:proofErr w:type="spellStart"/>
            <w:r w:rsidRPr="00463427">
              <w:rPr>
                <w:i/>
                <w:iCs/>
                <w:sz w:val="20"/>
                <w:szCs w:val="20"/>
                <w:lang w:val="uk-UA"/>
              </w:rPr>
              <w:t>заклоду</w:t>
            </w:r>
            <w:proofErr w:type="spellEnd"/>
            <w:r w:rsidRPr="00463427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3427">
              <w:rPr>
                <w:i/>
                <w:iCs/>
                <w:sz w:val="20"/>
                <w:szCs w:val="20"/>
                <w:lang w:val="uk-UA"/>
              </w:rPr>
              <w:t>Попаснянська</w:t>
            </w:r>
            <w:proofErr w:type="spellEnd"/>
            <w:r w:rsidRPr="00463427">
              <w:rPr>
                <w:i/>
                <w:iCs/>
                <w:sz w:val="20"/>
                <w:szCs w:val="20"/>
                <w:lang w:val="uk-UA"/>
              </w:rPr>
              <w:t xml:space="preserve">  ЗОШ І-ІІІ ст.№1 </w:t>
            </w:r>
            <w:proofErr w:type="spellStart"/>
            <w:r w:rsidRPr="00463427">
              <w:rPr>
                <w:i/>
                <w:iCs/>
                <w:sz w:val="20"/>
                <w:szCs w:val="20"/>
                <w:lang w:val="uk-UA"/>
              </w:rPr>
              <w:t>Попаснянськоїрайонної</w:t>
            </w:r>
            <w:proofErr w:type="spellEnd"/>
            <w:r w:rsidRPr="00463427">
              <w:rPr>
                <w:i/>
                <w:iCs/>
                <w:sz w:val="20"/>
                <w:szCs w:val="20"/>
                <w:lang w:val="uk-UA"/>
              </w:rPr>
              <w:t xml:space="preserve"> ради Луганської області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50,000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50,000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B31B1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-50,000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463427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463427">
              <w:rPr>
                <w:i/>
                <w:iCs/>
                <w:sz w:val="20"/>
                <w:szCs w:val="20"/>
                <w:lang w:val="uk-UA"/>
              </w:rPr>
              <w:t xml:space="preserve">Капітальний ремонт майстерень Троїцької ОНЗ </w:t>
            </w:r>
            <w:proofErr w:type="spellStart"/>
            <w:r w:rsidRPr="00463427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463427">
              <w:rPr>
                <w:i/>
                <w:iCs/>
                <w:sz w:val="20"/>
                <w:szCs w:val="20"/>
                <w:lang w:val="uk-UA"/>
              </w:rPr>
              <w:t xml:space="preserve"> ЗОШ І-ІІІ ст. №1Попаснянської районної ради Луганської області   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382,105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382,105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381,559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381,559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761DF0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546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FE3B27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FE3B27">
              <w:rPr>
                <w:i/>
                <w:iCs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 w:rsidRPr="00FE3B27">
              <w:rPr>
                <w:i/>
                <w:iCs/>
                <w:sz w:val="20"/>
                <w:szCs w:val="20"/>
                <w:lang w:val="uk-UA"/>
              </w:rPr>
              <w:t>проектно</w:t>
            </w:r>
            <w:proofErr w:type="spellEnd"/>
            <w:r w:rsidRPr="00FE3B27">
              <w:rPr>
                <w:i/>
                <w:iCs/>
                <w:sz w:val="20"/>
                <w:szCs w:val="20"/>
                <w:lang w:val="uk-UA"/>
              </w:rPr>
              <w:t xml:space="preserve"> - кошторисної документації по </w:t>
            </w:r>
            <w:proofErr w:type="spellStart"/>
            <w:r w:rsidRPr="00FE3B27">
              <w:rPr>
                <w:i/>
                <w:iCs/>
                <w:sz w:val="20"/>
                <w:szCs w:val="20"/>
                <w:lang w:val="uk-UA"/>
              </w:rPr>
              <w:t>обєкту</w:t>
            </w:r>
            <w:proofErr w:type="spellEnd"/>
            <w:r w:rsidRPr="00FE3B27">
              <w:rPr>
                <w:i/>
                <w:iCs/>
                <w:sz w:val="20"/>
                <w:szCs w:val="20"/>
                <w:lang w:val="uk-UA"/>
              </w:rPr>
              <w:t xml:space="preserve"> капітальний ремонт спортивної зали Троїцької філії ОНЗ </w:t>
            </w:r>
            <w:proofErr w:type="spellStart"/>
            <w:r w:rsidRPr="00FE3B27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FE3B27">
              <w:rPr>
                <w:i/>
                <w:iCs/>
                <w:sz w:val="20"/>
                <w:szCs w:val="20"/>
                <w:lang w:val="uk-UA"/>
              </w:rPr>
              <w:t xml:space="preserve"> ЗОШ І-ІІІ ст. № 1 </w:t>
            </w:r>
            <w:proofErr w:type="spellStart"/>
            <w:r w:rsidRPr="00FE3B27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FE3B27">
              <w:rPr>
                <w:i/>
                <w:iCs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49,800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49,800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49,800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49,800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B31B1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FE3B27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FE3B27">
              <w:rPr>
                <w:i/>
                <w:iCs/>
                <w:sz w:val="20"/>
                <w:szCs w:val="20"/>
                <w:lang w:val="uk-UA"/>
              </w:rPr>
              <w:t xml:space="preserve">Капітальний ремонт харчоблоку Гімназії № 20 </w:t>
            </w:r>
            <w:proofErr w:type="spellStart"/>
            <w:r w:rsidRPr="00FE3B27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FE3B27">
              <w:rPr>
                <w:i/>
                <w:iCs/>
                <w:sz w:val="20"/>
                <w:szCs w:val="20"/>
                <w:lang w:val="uk-UA"/>
              </w:rPr>
              <w:t xml:space="preserve"> районної ради Луганської області  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417,157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417,157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416,802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416,802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761DF0">
              <w:rPr>
                <w:sz w:val="20"/>
                <w:szCs w:val="20"/>
                <w:lang w:val="uk-UA"/>
              </w:rPr>
              <w:t>0,355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FE3B27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FE3B27">
              <w:rPr>
                <w:i/>
                <w:iCs/>
                <w:sz w:val="20"/>
                <w:szCs w:val="20"/>
                <w:lang w:val="uk-UA"/>
              </w:rPr>
              <w:t xml:space="preserve">Капітальний ремонт дворового покриття Гімназії № 20 </w:t>
            </w:r>
            <w:proofErr w:type="spellStart"/>
            <w:r w:rsidRPr="00FE3B27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FE3B27">
              <w:rPr>
                <w:i/>
                <w:iCs/>
                <w:sz w:val="20"/>
                <w:szCs w:val="20"/>
                <w:lang w:val="uk-UA"/>
              </w:rPr>
              <w:t xml:space="preserve"> районної  ради Луганської області  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892,253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892,253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892,252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892,252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761DF0" w:rsidP="00B31B1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</w:t>
            </w:r>
            <w:r w:rsidR="00E9330A">
              <w:rPr>
                <w:sz w:val="20"/>
                <w:szCs w:val="20"/>
                <w:lang w:val="uk-UA"/>
              </w:rPr>
              <w:t>,00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3778AF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Капітальний ремонт системи опалення майстерень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ЗОШ І-ІІІ ст. № 21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 районної ради Луганської області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113,243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113,243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113,243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113,243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B31B1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3778AF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Капітальний ремонт тротуару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 ЗОШ І-ІІІ ст. № 21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 районної ради Луганської області  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453,900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453,900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453,900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453,900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B31B1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3778AF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Капітальний ремонт і реставрація тротуару  біля  тренажерного майданчику 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 ЗОШ І-ІІІ ст. № 21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районної ради   Луганської області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118,751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118,751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113,610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113,610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B31B1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</w:t>
            </w:r>
            <w:r w:rsidR="00761DF0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141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3778AF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Капітальний ремонт і реставрація тротуару  на об’єкт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ЗОШ І-ІІІ ст. № 21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Попаснянсько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 районної ради Луганської області             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233,360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233,360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233,360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233,360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B31B1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3778AF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Капітальний ремонт тиру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 ЗОШ І-ІІІ ст.. №21 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районної  ради Луганської області       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126,304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126,304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126,304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126,304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B31B1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3778AF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Розробка проектно-кошторисної документації на капітальний ремонт спортивного майданчику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ЗОШ І-ІІІ ст.. №21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Попаснянсько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 районної ради Луганської області                                   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49,711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49,711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49,711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49,711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B31B1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3778AF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Капітальний ремонт кухні та мийної у будівлі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ЗОШ І-ІІІ ст. № 24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районної ради Луганської області , розташованої за адресою: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м.Попасна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пров.Лермонтова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>,14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284,022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284,022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283,969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283,969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B31B1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-0,053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3778AF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Капітальний ремонт (заміна) старої огорожі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ЗОШ І-ІІІ ст. № 24  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районної ради Луганської області, розташованої за адресою: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м.Попасна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пров.Лермонтова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,14  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1171,593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1171,593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632,911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632,911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E9330A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-538,662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3778AF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Капітальний ремонт «Утеплення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горищногоперекриття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, заміна покрівлі спортивного залу та майстерні» 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БПГ № 25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районної  ради Луганської області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1137,952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1137,952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1084,465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1084,465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E9330A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-53,487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3778AF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Капітальний ремонт  покрівлі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Врубівської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ЗОШ І-ІІІ ст.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районної ради  Луганської області  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836,000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836,000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823,838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823,838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B31B1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-12,162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3778AF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Капітальний ремонт  огорожі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Комишуваського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НВК І -ІІІ ст. ДНЗ (ясла-садок)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районної ради Луганської області за адресою: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Попаснянський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с.Комишуваха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вул.Крамнчна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,1-а                                                             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61,572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61,572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60,713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60,713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B31B1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-0,859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3778AF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Капітальний ремонт (ганку центрального входу та дворового покриття)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Комишуваського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НВК І -ІІІ ст. ЗНЗ-ДНЗ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 районної ради Луганської області, розташоване за адресою: Луганська   область,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смт.Комишуваха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вул.Крамнична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,1-а     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1026,182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1026,182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721,791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721,791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B31B1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-304,391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3778AF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Капітальний ремонт  ОНЗ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Білогорівська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ЗОШ І -ІІІ ст.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районної ради Луганської області  розташованого за адресою: 93310,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Попаснянський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с.Білогорівка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вул.Шкільна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,26                                                         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653,371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653,371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649,336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649,336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B31B1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-4,035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3778AF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Капітальний ремонт  покрівлі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Нижнєнського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НВК ЗНЗ-ДНЗ №36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районної  ради Луганської області,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смт.Нижнє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         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280,507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280,507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280,029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280,029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B31B1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-0,478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3778AF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Капітальний ремонт і реставрація тротуару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Врубівської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ЗОШ І-ІІІ ст.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районної  ради Луганської області           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144,999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144,999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86,908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86,908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B31B1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-58,091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3778AF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Капітальний ремонт стелі (установлення протипожежного люку виходу на горище)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КЗ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Попаснянський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ДНЗ№3           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36,962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36,962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36,961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36,961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B31B1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-0,001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3778AF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Капітальний ремонт вентиляційної системи харчоблоку 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КЗ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78AF">
              <w:rPr>
                <w:i/>
                <w:iCs/>
                <w:sz w:val="20"/>
                <w:szCs w:val="20"/>
                <w:lang w:val="uk-UA"/>
              </w:rPr>
              <w:t>Попаснянський</w:t>
            </w:r>
            <w:proofErr w:type="spellEnd"/>
            <w:r w:rsidRPr="003778AF">
              <w:rPr>
                <w:i/>
                <w:iCs/>
                <w:sz w:val="20"/>
                <w:szCs w:val="20"/>
                <w:lang w:val="uk-UA"/>
              </w:rPr>
              <w:t xml:space="preserve"> ДНЗ№3             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49,998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49,998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49,996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49,996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B31B1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-0,002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3778AF" w:rsidP="00E65359">
            <w:pPr>
              <w:pStyle w:val="a3"/>
              <w:rPr>
                <w:i/>
                <w:iCs/>
                <w:sz w:val="22"/>
                <w:szCs w:val="22"/>
                <w:lang w:val="uk-UA"/>
              </w:rPr>
            </w:pPr>
            <w:r w:rsidRPr="003778AF">
              <w:rPr>
                <w:i/>
                <w:iCs/>
                <w:sz w:val="22"/>
                <w:szCs w:val="22"/>
                <w:lang w:val="uk-UA"/>
              </w:rPr>
              <w:t xml:space="preserve">Капітальний ремонт Гірської філії </w:t>
            </w:r>
            <w:proofErr w:type="spellStart"/>
            <w:r w:rsidRPr="003778AF">
              <w:rPr>
                <w:i/>
                <w:iCs/>
                <w:sz w:val="22"/>
                <w:szCs w:val="22"/>
                <w:lang w:val="uk-UA"/>
              </w:rPr>
              <w:t>Попаснянської</w:t>
            </w:r>
            <w:proofErr w:type="spellEnd"/>
            <w:r w:rsidRPr="003778AF">
              <w:rPr>
                <w:i/>
                <w:iCs/>
                <w:sz w:val="22"/>
                <w:szCs w:val="22"/>
                <w:lang w:val="uk-UA"/>
              </w:rPr>
              <w:t xml:space="preserve">  дитячої школи мистецтв </w:t>
            </w:r>
            <w:proofErr w:type="spellStart"/>
            <w:r w:rsidRPr="003778AF">
              <w:rPr>
                <w:i/>
                <w:iCs/>
                <w:sz w:val="22"/>
                <w:szCs w:val="22"/>
                <w:lang w:val="uk-UA"/>
              </w:rPr>
              <w:t>Попаснянської</w:t>
            </w:r>
            <w:proofErr w:type="spellEnd"/>
            <w:r w:rsidRPr="003778AF">
              <w:rPr>
                <w:i/>
                <w:iCs/>
                <w:sz w:val="22"/>
                <w:szCs w:val="22"/>
                <w:lang w:val="uk-UA"/>
              </w:rPr>
              <w:t xml:space="preserve"> районної  ради Луганської області                                                  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4634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365,208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365,208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362,438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761D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362,438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B31B1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</w:t>
            </w:r>
            <w:r w:rsidR="00761DF0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77</w:t>
            </w:r>
            <w:r w:rsidR="00761DF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E9330A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4911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463427" w:rsidRDefault="00E9330A" w:rsidP="0033402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463427">
              <w:rPr>
                <w:sz w:val="22"/>
                <w:szCs w:val="22"/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  <w:p w:rsidR="00E9330A" w:rsidRPr="00463427" w:rsidRDefault="007665EE" w:rsidP="0033402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463427">
              <w:rPr>
                <w:sz w:val="22"/>
                <w:szCs w:val="22"/>
                <w:lang w:val="uk-UA"/>
              </w:rPr>
              <w:t>Економія у зв’язку</w:t>
            </w:r>
            <w:r w:rsidR="00E9330A" w:rsidRPr="00463427">
              <w:rPr>
                <w:sz w:val="22"/>
                <w:szCs w:val="22"/>
                <w:lang w:val="uk-UA"/>
              </w:rPr>
              <w:t xml:space="preserve"> з проведенням торгів по ПРОЗОРО</w:t>
            </w:r>
            <w:r w:rsidR="00761DF0" w:rsidRPr="00463427">
              <w:rPr>
                <w:sz w:val="22"/>
                <w:szCs w:val="22"/>
                <w:lang w:val="uk-UA"/>
              </w:rPr>
              <w:t>, і кошти фактично не були використані</w:t>
            </w: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4. 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E65359" w:rsidRDefault="00E9330A">
            <w:pPr>
              <w:pStyle w:val="a3"/>
              <w:rPr>
                <w:b/>
                <w:lang w:val="uk-UA"/>
              </w:rPr>
            </w:pPr>
            <w:r w:rsidRPr="00E65359">
              <w:rPr>
                <w:b/>
                <w:sz w:val="20"/>
                <w:szCs w:val="20"/>
                <w:lang w:val="uk-UA"/>
              </w:rPr>
              <w:t>якості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E65359">
            <w:pPr>
              <w:pStyle w:val="a3"/>
              <w:rPr>
                <w:lang w:val="uk-UA"/>
              </w:rPr>
            </w:pP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617D8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04298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9330A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4911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E9330A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4911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E9330A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4911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Напрям використання бюджетних коштів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1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…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9330A" w:rsidRPr="00C14F98" w:rsidTr="00A11A74">
        <w:trPr>
          <w:gridBefore w:val="1"/>
          <w:gridAfter w:val="2"/>
          <w:wBefore w:w="2" w:type="pct"/>
          <w:wAfter w:w="122" w:type="pct"/>
          <w:tblCellSpacing w:w="22" w:type="dxa"/>
          <w:jc w:val="center"/>
        </w:trPr>
        <w:tc>
          <w:tcPr>
            <w:tcW w:w="4810" w:type="pct"/>
            <w:gridSpan w:val="23"/>
          </w:tcPr>
          <w:p w:rsidR="00E9330A" w:rsidRPr="00C14F98" w:rsidRDefault="00E9330A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C14F98">
              <w:rPr>
                <w:lang w:val="uk-UA"/>
              </w:rPr>
              <w:t>____________</w:t>
            </w:r>
            <w:r w:rsidRPr="00C14F98">
              <w:rPr>
                <w:lang w:val="uk-UA"/>
              </w:rPr>
              <w:br/>
            </w:r>
            <w:r w:rsidRPr="00C14F98">
              <w:rPr>
                <w:vertAlign w:val="superscript"/>
                <w:lang w:val="uk-UA"/>
              </w:rPr>
              <w:t xml:space="preserve">1 </w:t>
            </w:r>
            <w:r w:rsidRPr="00C14F98">
              <w:rPr>
                <w:sz w:val="20"/>
                <w:szCs w:val="20"/>
                <w:lang w:val="uk-UA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E9330A" w:rsidRPr="00C14F98" w:rsidRDefault="00E9330A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t>5.4 "Виконання показників бюджетної програми порівняно із показниками попереднього року": </w:t>
            </w: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102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13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Попередній рік </w:t>
            </w:r>
          </w:p>
        </w:tc>
        <w:tc>
          <w:tcPr>
            <w:tcW w:w="12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Звітний рік </w:t>
            </w:r>
          </w:p>
        </w:tc>
        <w:tc>
          <w:tcPr>
            <w:tcW w:w="112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 виконання</w:t>
            </w:r>
            <w:r w:rsidRPr="00C14F98">
              <w:rPr>
                <w:sz w:val="20"/>
                <w:szCs w:val="20"/>
                <w:lang w:val="uk-UA"/>
              </w:rPr>
              <w:br/>
              <w:t>(у відсотках) </w:t>
            </w: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0A" w:rsidRPr="00C14F98" w:rsidRDefault="00E9330A">
            <w:pPr>
              <w:rPr>
                <w:lang w:val="uk-UA"/>
              </w:rPr>
            </w:pPr>
          </w:p>
        </w:tc>
        <w:tc>
          <w:tcPr>
            <w:tcW w:w="102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0A" w:rsidRPr="00C14F98" w:rsidRDefault="00E9330A">
            <w:pPr>
              <w:rPr>
                <w:lang w:val="uk-UA"/>
              </w:rPr>
            </w:pP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2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4CF" w:rsidRPr="00C14F98" w:rsidRDefault="00D654C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4CF" w:rsidRPr="00C14F98" w:rsidRDefault="00D654C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Видатки (надані кредити) 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4CF" w:rsidRPr="00EC1192" w:rsidRDefault="00D654CF" w:rsidP="000C58D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4CF" w:rsidRPr="00EC1192" w:rsidRDefault="00D654CF" w:rsidP="000C58D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4CF" w:rsidRPr="00EC1192" w:rsidRDefault="00D654CF" w:rsidP="000C58D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4CF" w:rsidRPr="00EC1192" w:rsidRDefault="00D654CF" w:rsidP="000C58D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4CF" w:rsidRPr="00EC1192" w:rsidRDefault="00D654CF" w:rsidP="000C58D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8003,084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4CF" w:rsidRPr="00EC1192" w:rsidRDefault="00D654CF" w:rsidP="000C58D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8003,084</w:t>
            </w: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4CF" w:rsidRPr="00EC1192" w:rsidRDefault="00D654CF" w:rsidP="000C58D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4CF" w:rsidRPr="00EC1192" w:rsidRDefault="00D654CF" w:rsidP="000C58D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4CF" w:rsidRPr="00EC1192" w:rsidRDefault="00D654CF" w:rsidP="000C58D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9330A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7" w:type="pct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Default="00E9330A" w:rsidP="003340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  <w:p w:rsidR="00E9330A" w:rsidRPr="00F9021C" w:rsidRDefault="00E9330A" w:rsidP="0033402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 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997E28" w:rsidRDefault="00A11A74" w:rsidP="001653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997E28" w:rsidRDefault="00A11A74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997E28" w:rsidRDefault="00A11A74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997E28" w:rsidRDefault="00A11A74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EC1192" w:rsidRDefault="00A11A74" w:rsidP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8003,084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EC1192" w:rsidRDefault="00A11A74" w:rsidP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8003,084</w:t>
            </w: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997E28" w:rsidRDefault="00A11A74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997E28" w:rsidRDefault="00A11A74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997E28" w:rsidRDefault="00A11A74" w:rsidP="00165302">
            <w:pPr>
              <w:pStyle w:val="a3"/>
              <w:jc w:val="center"/>
              <w:rPr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8AF" w:rsidRPr="00C14F98" w:rsidRDefault="00377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8AF" w:rsidRPr="00C14F98" w:rsidRDefault="003778A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капітального ремонту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8AF" w:rsidRPr="00C14F98" w:rsidRDefault="00377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8AF" w:rsidRPr="00C14F98" w:rsidRDefault="003778AF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8AF" w:rsidRPr="00C14F98" w:rsidRDefault="003778AF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8AF" w:rsidRPr="00C14F98" w:rsidRDefault="00377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8AF" w:rsidRPr="003778AF" w:rsidRDefault="003778AF" w:rsidP="00A11A74">
            <w:pPr>
              <w:pStyle w:val="a3"/>
              <w:jc w:val="center"/>
              <w:rPr>
                <w:lang w:val="uk-UA"/>
              </w:rPr>
            </w:pPr>
            <w:r w:rsidRPr="003778AF">
              <w:rPr>
                <w:lang w:val="uk-UA"/>
              </w:rPr>
              <w:t>7903,916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8AF" w:rsidRPr="003778AF" w:rsidRDefault="003778AF" w:rsidP="00A11A74">
            <w:pPr>
              <w:pStyle w:val="a3"/>
              <w:jc w:val="center"/>
              <w:rPr>
                <w:lang w:val="uk-UA"/>
              </w:rPr>
            </w:pPr>
            <w:r w:rsidRPr="003778AF">
              <w:rPr>
                <w:lang w:val="uk-UA"/>
              </w:rPr>
              <w:t>7903,916</w:t>
            </w: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8AF" w:rsidRPr="00C14F98" w:rsidRDefault="00377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8AF" w:rsidRPr="00C14F98" w:rsidRDefault="00377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8AF" w:rsidRPr="00C14F98" w:rsidRDefault="00377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8AF" w:rsidRDefault="00377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8AF" w:rsidRDefault="003778A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Капітальне будівництво інших об’єктів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8AF" w:rsidRPr="00C14F98" w:rsidRDefault="00377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8AF" w:rsidRPr="00C14F98" w:rsidRDefault="003778AF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8AF" w:rsidRPr="00C14F98" w:rsidRDefault="003778AF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8AF" w:rsidRPr="00C14F98" w:rsidRDefault="00377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8AF" w:rsidRPr="003778AF" w:rsidRDefault="003778AF" w:rsidP="00A11A74">
            <w:pPr>
              <w:pStyle w:val="a3"/>
              <w:jc w:val="center"/>
              <w:rPr>
                <w:lang w:val="uk-UA"/>
              </w:rPr>
            </w:pPr>
            <w:r w:rsidRPr="003778AF">
              <w:rPr>
                <w:lang w:val="uk-UA"/>
              </w:rPr>
              <w:t>99,168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8AF" w:rsidRPr="003778AF" w:rsidRDefault="003778AF" w:rsidP="00A11A74">
            <w:pPr>
              <w:pStyle w:val="a3"/>
              <w:jc w:val="center"/>
              <w:rPr>
                <w:lang w:val="uk-UA"/>
              </w:rPr>
            </w:pPr>
            <w:r w:rsidRPr="003778AF">
              <w:rPr>
                <w:lang w:val="uk-UA"/>
              </w:rPr>
              <w:t>99,168</w:t>
            </w: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8AF" w:rsidRPr="00C14F98" w:rsidRDefault="00377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8AF" w:rsidRPr="00C14F98" w:rsidRDefault="00377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8AF" w:rsidRPr="00C14F98" w:rsidRDefault="00377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9330A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7" w:type="pct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A11A74" w:rsidRDefault="00E9330A" w:rsidP="00A11A74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збільшення (зменшення) обсягів проведених видатків (наданих кредитів) за напрямом використання бюджетних</w:t>
            </w: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006E74" w:rsidRDefault="00E9330A">
            <w:pPr>
              <w:pStyle w:val="a3"/>
              <w:jc w:val="center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1. 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006E74" w:rsidRDefault="00E9330A">
            <w:pPr>
              <w:pStyle w:val="a3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затрат 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947B9C" w:rsidRDefault="00E9330A" w:rsidP="00A11A74">
            <w:pPr>
              <w:pStyle w:val="a3"/>
              <w:rPr>
                <w:i/>
                <w:sz w:val="20"/>
                <w:szCs w:val="20"/>
                <w:lang w:val="uk-UA"/>
              </w:rPr>
            </w:pPr>
            <w:r w:rsidRPr="00947B9C">
              <w:rPr>
                <w:i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="00A11A74">
              <w:rPr>
                <w:i/>
                <w:sz w:val="20"/>
                <w:szCs w:val="20"/>
                <w:lang w:val="uk-UA"/>
              </w:rPr>
              <w:t>обэктів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,од.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A11A74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A11A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A11A74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2516D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006E74" w:rsidRDefault="00E9330A">
            <w:pPr>
              <w:pStyle w:val="a3"/>
              <w:jc w:val="center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2. 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006E74" w:rsidRDefault="00E9330A">
            <w:pPr>
              <w:pStyle w:val="a3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продукту 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947B9C" w:rsidRDefault="00A11A74" w:rsidP="00A11A74">
            <w:pPr>
              <w:pStyle w:val="a3"/>
              <w:rPr>
                <w:i/>
                <w:sz w:val="20"/>
                <w:szCs w:val="20"/>
                <w:lang w:val="uk-UA"/>
              </w:rPr>
            </w:pPr>
            <w:r w:rsidRPr="00947B9C">
              <w:rPr>
                <w:i/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i/>
                <w:sz w:val="20"/>
                <w:szCs w:val="20"/>
                <w:lang w:val="uk-UA"/>
              </w:rPr>
              <w:t xml:space="preserve">об’єктів в яких планується капітальний ремонт 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 w:rsidP="00A11A74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об’єктів які плануються побудувати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006E74" w:rsidRDefault="00E9330A">
            <w:pPr>
              <w:pStyle w:val="a3"/>
              <w:jc w:val="center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3. 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006E74" w:rsidRDefault="00E9330A">
            <w:pPr>
              <w:pStyle w:val="a3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ефективності 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Будівництво освітніх установ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 w:rsidP="00716BD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 w:rsidP="00716BD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 w:rsidP="00716BD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 w:rsidP="00716BD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EC1192" w:rsidRDefault="00A11A74" w:rsidP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8003,084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EC1192" w:rsidRDefault="00A11A74" w:rsidP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8003,084</w:t>
            </w: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 w:rsidP="00601C1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74" w:rsidRPr="00C14F98" w:rsidRDefault="00A11A74">
            <w:pPr>
              <w:pStyle w:val="a3"/>
              <w:jc w:val="center"/>
              <w:rPr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006E74" w:rsidRDefault="00E9330A">
            <w:pPr>
              <w:pStyle w:val="a3"/>
              <w:jc w:val="center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4. 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006E74" w:rsidRDefault="00E9330A">
            <w:pPr>
              <w:pStyle w:val="a3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якості 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Динаміка збільшення книговидач у плановому періоді у порівнянні з попереднім періодом</w:t>
            </w:r>
            <w:r w:rsidRPr="00C14F98">
              <w:rPr>
                <w:sz w:val="20"/>
                <w:szCs w:val="20"/>
                <w:lang w:val="uk-UA"/>
              </w:rPr>
              <w:t xml:space="preserve"> … 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D8592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D8592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D8592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</w:tr>
      <w:tr w:rsidR="00E9330A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62"/>
          <w:tblCellSpacing w:w="22" w:type="dxa"/>
          <w:jc w:val="center"/>
        </w:trPr>
        <w:tc>
          <w:tcPr>
            <w:tcW w:w="4967" w:type="pct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8F76FC" w:rsidRDefault="00E9330A" w:rsidP="00A11A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динаміки результативних показників за відповідним напрямо</w:t>
            </w:r>
            <w:r w:rsidR="00A11A74">
              <w:rPr>
                <w:sz w:val="20"/>
                <w:szCs w:val="20"/>
                <w:lang w:val="uk-UA"/>
              </w:rPr>
              <w:t xml:space="preserve">м використання бюджетних коштів                                    </w:t>
            </w:r>
          </w:p>
        </w:tc>
      </w:tr>
      <w:tr w:rsidR="00A11A74" w:rsidRPr="00C14F98" w:rsidTr="00A11A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</w:tbl>
    <w:p w:rsidR="00C57A7E" w:rsidRPr="00C14F98" w:rsidRDefault="00C57A7E">
      <w:pPr>
        <w:rPr>
          <w:lang w:val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C57A7E" w:rsidRPr="00C14F98">
        <w:trPr>
          <w:tblCellSpacing w:w="22" w:type="dxa"/>
          <w:jc w:val="center"/>
        </w:trPr>
        <w:tc>
          <w:tcPr>
            <w:tcW w:w="5000" w:type="pct"/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F138F3">
              <w:rPr>
                <w:lang w:val="uk-UA"/>
              </w:rPr>
              <w:t>5.5 "Виконання інвестиційних (проектів) програм":</w:t>
            </w:r>
          </w:p>
        </w:tc>
      </w:tr>
    </w:tbl>
    <w:p w:rsidR="00C57A7E" w:rsidRPr="00C14F98" w:rsidRDefault="00C57A7E">
      <w:pPr>
        <w:rPr>
          <w:lang w:val="uk-UA"/>
        </w:rPr>
      </w:pPr>
    </w:p>
    <w:tbl>
      <w:tblPr>
        <w:tblW w:w="10543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"/>
        <w:gridCol w:w="422"/>
        <w:gridCol w:w="1572"/>
        <w:gridCol w:w="1301"/>
        <w:gridCol w:w="1239"/>
        <w:gridCol w:w="975"/>
        <w:gridCol w:w="1127"/>
        <w:gridCol w:w="975"/>
        <w:gridCol w:w="2373"/>
        <w:gridCol w:w="488"/>
      </w:tblGrid>
      <w:tr w:rsidR="00C57A7E" w:rsidRPr="00C14F98" w:rsidTr="00A11A74">
        <w:trPr>
          <w:gridAfter w:val="1"/>
          <w:tblCellSpacing w:w="22" w:type="dxa"/>
          <w:jc w:val="center"/>
        </w:trPr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Код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обсяг фінансування проекту (програми), всього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на звітний період з урахуванням змін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 за звітний період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 всього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фінансування на майбутні періоди</w:t>
            </w:r>
          </w:p>
        </w:tc>
      </w:tr>
      <w:tr w:rsidR="00C57A7E" w:rsidRPr="00C14F98" w:rsidTr="00A11A74">
        <w:trPr>
          <w:gridAfter w:val="1"/>
          <w:tblCellSpacing w:w="22" w:type="dxa"/>
          <w:jc w:val="center"/>
        </w:trPr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6 = 5 - 4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8 = 3 - 7</w:t>
            </w:r>
          </w:p>
        </w:tc>
      </w:tr>
      <w:tr w:rsidR="00C57A7E" w:rsidRPr="00C14F98" w:rsidTr="00A11A74">
        <w:trPr>
          <w:gridAfter w:val="1"/>
          <w:tblCellSpacing w:w="22" w:type="dxa"/>
          <w:jc w:val="center"/>
        </w:trPr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 xml:space="preserve">Надходження </w:t>
            </w:r>
            <w:r w:rsidRPr="00C14F98">
              <w:rPr>
                <w:sz w:val="20"/>
                <w:szCs w:val="20"/>
                <w:lang w:val="uk-UA"/>
              </w:rPr>
              <w:br/>
            </w:r>
            <w:r w:rsidRPr="00C14F98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 w:rsidTr="00A11A74">
        <w:trPr>
          <w:gridAfter w:val="1"/>
          <w:tblCellSpacing w:w="22" w:type="dxa"/>
          <w:jc w:val="center"/>
        </w:trPr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Бюджет розвитку за джерелами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 w:rsidTr="00A11A74">
        <w:trPr>
          <w:gridAfter w:val="1"/>
          <w:tblCellSpacing w:w="22" w:type="dxa"/>
          <w:jc w:val="center"/>
        </w:trPr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 w:rsidTr="00A11A74">
        <w:trPr>
          <w:gridAfter w:val="1"/>
          <w:tblCellSpacing w:w="22" w:type="dxa"/>
          <w:jc w:val="center"/>
        </w:trPr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Запозичення до бюджету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 w:rsidTr="00A11A74">
        <w:trPr>
          <w:gridAfter w:val="1"/>
          <w:tblCellSpacing w:w="22" w:type="dxa"/>
          <w:jc w:val="center"/>
        </w:trPr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 w:rsidTr="00A11A74">
        <w:trPr>
          <w:gridAfter w:val="1"/>
          <w:tblCellSpacing w:w="22" w:type="dxa"/>
          <w:jc w:val="center"/>
        </w:trPr>
        <w:tc>
          <w:tcPr>
            <w:tcW w:w="473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C57A7E" w:rsidRPr="00C14F98" w:rsidTr="00A11A74">
        <w:trPr>
          <w:gridAfter w:val="1"/>
          <w:tblCellSpacing w:w="22" w:type="dxa"/>
          <w:jc w:val="center"/>
        </w:trPr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 xml:space="preserve">Видатки бюджету розвитку </w:t>
            </w:r>
            <w:r w:rsidRPr="00C14F98">
              <w:rPr>
                <w:sz w:val="20"/>
                <w:szCs w:val="20"/>
                <w:lang w:val="uk-UA"/>
              </w:rPr>
              <w:br/>
            </w:r>
            <w:r w:rsidRPr="00C14F98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 w:rsidTr="00A11A74">
        <w:trPr>
          <w:gridAfter w:val="1"/>
          <w:tblCellSpacing w:w="22" w:type="dxa"/>
          <w:jc w:val="center"/>
        </w:trPr>
        <w:tc>
          <w:tcPr>
            <w:tcW w:w="473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C57A7E" w:rsidRPr="00C14F98" w:rsidTr="00A11A74">
        <w:trPr>
          <w:gridAfter w:val="1"/>
          <w:tblCellSpacing w:w="22" w:type="dxa"/>
          <w:jc w:val="center"/>
        </w:trPr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>Всього за інвестиційними проектами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 w:rsidTr="00A11A74">
        <w:trPr>
          <w:gridAfter w:val="1"/>
          <w:tblCellSpacing w:w="22" w:type="dxa"/>
          <w:jc w:val="center"/>
        </w:trPr>
        <w:tc>
          <w:tcPr>
            <w:tcW w:w="473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C57A7E" w:rsidRPr="00C14F98" w:rsidTr="00A11A74">
        <w:trPr>
          <w:gridAfter w:val="1"/>
          <w:tblCellSpacing w:w="22" w:type="dxa"/>
          <w:jc w:val="center"/>
        </w:trPr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1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 w:rsidTr="00A11A74">
        <w:trPr>
          <w:gridAfter w:val="1"/>
          <w:tblCellSpacing w:w="22" w:type="dxa"/>
          <w:jc w:val="center"/>
        </w:trPr>
        <w:tc>
          <w:tcPr>
            <w:tcW w:w="473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C57A7E" w:rsidRPr="00C14F98" w:rsidTr="00A11A74">
        <w:trPr>
          <w:gridAfter w:val="1"/>
          <w:tblCellSpacing w:w="22" w:type="dxa"/>
          <w:jc w:val="center"/>
        </w:trPr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>Капітальні видатки з утримання бюджетних установ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AE5B32" w:rsidRPr="00C14F98" w:rsidTr="0076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0" w:type="auto"/>
            <w:gridSpan w:val="9"/>
          </w:tcPr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006E74">
              <w:rPr>
                <w:b/>
                <w:lang w:val="uk-UA"/>
              </w:rPr>
              <w:t>5.6 "Наявність фінансових порушень за результатами контрольних заходів":</w:t>
            </w:r>
            <w:r w:rsidRPr="00006E74">
              <w:rPr>
                <w:b/>
                <w:lang w:val="uk-UA"/>
              </w:rPr>
              <w:br/>
            </w:r>
            <w:r w:rsidR="00FC3B47">
              <w:rPr>
                <w:lang w:val="uk-UA"/>
              </w:rPr>
              <w:t xml:space="preserve">   </w:t>
            </w:r>
            <w:r w:rsidR="00B54807" w:rsidRPr="00FC3B47">
              <w:rPr>
                <w:lang w:val="uk-UA"/>
              </w:rPr>
              <w:t>Відсутні</w:t>
            </w:r>
            <w:r w:rsidR="00FC3B47">
              <w:rPr>
                <w:lang w:val="uk-UA"/>
              </w:rPr>
              <w:t>.</w:t>
            </w:r>
            <w:r w:rsidRPr="00C14F98">
              <w:rPr>
                <w:lang w:val="uk-UA"/>
              </w:rPr>
              <w:t xml:space="preserve"> </w:t>
            </w:r>
          </w:p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006E74">
              <w:rPr>
                <w:b/>
                <w:lang w:val="uk-UA"/>
              </w:rPr>
              <w:t>5.7 "Стан фінансової дисципліни":</w:t>
            </w:r>
            <w:r w:rsidRPr="00C14F98">
              <w:rPr>
                <w:lang w:val="uk-UA"/>
              </w:rPr>
              <w:br/>
            </w:r>
            <w:r w:rsidR="00AE5B32">
              <w:rPr>
                <w:lang w:val="uk-UA"/>
              </w:rPr>
              <w:t>Кредиторської заборгованості за загальним та</w:t>
            </w:r>
            <w:r w:rsidR="00AD6A25">
              <w:rPr>
                <w:lang w:val="uk-UA"/>
              </w:rPr>
              <w:t xml:space="preserve"> спеціальним фондом на 01.01.2020</w:t>
            </w:r>
            <w:r w:rsidR="00AE5B32">
              <w:rPr>
                <w:lang w:val="uk-UA"/>
              </w:rPr>
              <w:t>р. та на 01.01.20</w:t>
            </w:r>
            <w:r w:rsidR="00AD6A25">
              <w:rPr>
                <w:lang w:val="uk-UA"/>
              </w:rPr>
              <w:t>21</w:t>
            </w:r>
            <w:r w:rsidR="00AE5B32">
              <w:rPr>
                <w:lang w:val="uk-UA"/>
              </w:rPr>
              <w:t>р. немає. Дебіторської заборгованості за загальним та</w:t>
            </w:r>
            <w:r w:rsidR="00AD6A25">
              <w:rPr>
                <w:lang w:val="uk-UA"/>
              </w:rPr>
              <w:t xml:space="preserve"> спеціальним фондом на 01.01.2020</w:t>
            </w:r>
            <w:r w:rsidR="00AE5B32">
              <w:rPr>
                <w:lang w:val="uk-UA"/>
              </w:rPr>
              <w:t>р. та на 01.01.20</w:t>
            </w:r>
            <w:r w:rsidR="00AD6A25">
              <w:rPr>
                <w:lang w:val="uk-UA"/>
              </w:rPr>
              <w:t>21</w:t>
            </w:r>
            <w:r w:rsidR="00AE5B32">
              <w:rPr>
                <w:lang w:val="uk-UA"/>
              </w:rPr>
              <w:t>р. немає.</w:t>
            </w:r>
            <w:r w:rsidRPr="00C14F98">
              <w:rPr>
                <w:lang w:val="uk-UA"/>
              </w:rPr>
              <w:t xml:space="preserve"> </w:t>
            </w:r>
          </w:p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6. Узагальнений висновок щодо:</w:t>
            </w:r>
            <w:r w:rsidRPr="00C14F98">
              <w:rPr>
                <w:lang w:val="uk-UA"/>
              </w:rPr>
              <w:br/>
            </w:r>
            <w:r w:rsidRPr="00323FB6">
              <w:rPr>
                <w:b/>
                <w:lang w:val="uk-UA"/>
              </w:rPr>
              <w:t>актуальності бюджетної програми</w:t>
            </w:r>
            <w:r w:rsidRPr="00C14F98">
              <w:rPr>
                <w:lang w:val="uk-UA"/>
              </w:rPr>
              <w:t xml:space="preserve"> </w:t>
            </w:r>
            <w:r w:rsidR="00B54807">
              <w:rPr>
                <w:lang w:val="uk-UA"/>
              </w:rPr>
              <w:t xml:space="preserve"> - є актуальною для подальшої реалізації</w:t>
            </w:r>
            <w:r w:rsidR="00FC3B47">
              <w:rPr>
                <w:lang w:val="uk-UA"/>
              </w:rPr>
              <w:t>.</w:t>
            </w:r>
            <w:r w:rsidRPr="00C14F98">
              <w:rPr>
                <w:lang w:val="uk-UA"/>
              </w:rPr>
              <w:t xml:space="preserve"> </w:t>
            </w:r>
          </w:p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323FB6">
              <w:rPr>
                <w:b/>
                <w:lang w:val="uk-UA"/>
              </w:rPr>
              <w:t>ефективності бюджетної програми</w:t>
            </w:r>
            <w:r w:rsidRPr="00C14F98">
              <w:rPr>
                <w:lang w:val="uk-UA"/>
              </w:rPr>
              <w:t xml:space="preserve"> </w:t>
            </w:r>
            <w:r w:rsidR="00683628" w:rsidRPr="00323FB6">
              <w:rPr>
                <w:lang w:val="uk-UA"/>
              </w:rPr>
              <w:t>:</w:t>
            </w:r>
            <w:r w:rsidR="00B54807" w:rsidRPr="00323FB6">
              <w:rPr>
                <w:sz w:val="18"/>
                <w:szCs w:val="18"/>
                <w:lang w:val="uk-UA"/>
              </w:rPr>
              <w:t xml:space="preserve"> </w:t>
            </w:r>
            <w:r w:rsidR="00B54807" w:rsidRPr="00F138F3">
              <w:rPr>
                <w:lang w:val="uk-UA"/>
              </w:rPr>
              <w:t>забезпечено виконання завдан</w:t>
            </w:r>
            <w:r w:rsidR="00683628" w:rsidRPr="00F138F3">
              <w:rPr>
                <w:lang w:val="uk-UA"/>
              </w:rPr>
              <w:t>ня</w:t>
            </w:r>
            <w:r w:rsidR="00B54807" w:rsidRPr="00F138F3">
              <w:rPr>
                <w:lang w:val="uk-UA"/>
              </w:rPr>
              <w:t xml:space="preserve"> програми при використанні бюджетних коштів, своєчасно затверджені паспорти бюджетних  програм, забезпечена  належна  організація  роботи</w:t>
            </w:r>
            <w:r w:rsidR="00683628" w:rsidRPr="00F138F3">
              <w:rPr>
                <w:lang w:val="uk-UA"/>
              </w:rPr>
              <w:t>.</w:t>
            </w:r>
            <w:r w:rsidR="00323FB6" w:rsidRPr="00F138F3">
              <w:rPr>
                <w:lang w:val="uk-UA"/>
              </w:rPr>
              <w:t xml:space="preserve"> Отже, програма має середню ефективність.</w:t>
            </w:r>
            <w:r w:rsidRPr="00C14F98">
              <w:rPr>
                <w:lang w:val="uk-UA"/>
              </w:rPr>
              <w:t xml:space="preserve"> </w:t>
            </w:r>
          </w:p>
          <w:p w:rsidR="00683628" w:rsidRDefault="00C57A7E" w:rsidP="00683628">
            <w:pPr>
              <w:pStyle w:val="a3"/>
              <w:rPr>
                <w:lang w:val="uk-UA"/>
              </w:rPr>
            </w:pPr>
            <w:r w:rsidRPr="00323FB6">
              <w:rPr>
                <w:b/>
                <w:lang w:val="uk-UA"/>
              </w:rPr>
              <w:t>корисності бюджетної програм</w:t>
            </w:r>
            <w:r w:rsidR="00740F19" w:rsidRPr="00323FB6">
              <w:rPr>
                <w:b/>
                <w:lang w:val="uk-UA"/>
              </w:rPr>
              <w:t>и</w:t>
            </w:r>
            <w:r w:rsidR="00683628">
              <w:rPr>
                <w:lang w:val="uk-UA"/>
              </w:rPr>
              <w:t xml:space="preserve">: </w:t>
            </w:r>
            <w:r w:rsidR="00683628" w:rsidRPr="003778AF">
              <w:rPr>
                <w:u w:val="single"/>
                <w:lang w:val="uk-UA"/>
              </w:rPr>
              <w:t>з</w:t>
            </w:r>
            <w:r w:rsidR="00B54807" w:rsidRPr="003778AF">
              <w:rPr>
                <w:u w:val="single"/>
                <w:lang w:val="uk-UA"/>
              </w:rPr>
              <w:t>абезпеч</w:t>
            </w:r>
            <w:r w:rsidR="003778AF" w:rsidRPr="003778AF">
              <w:rPr>
                <w:u w:val="single"/>
                <w:lang w:val="uk-UA"/>
              </w:rPr>
              <w:t xml:space="preserve">ення </w:t>
            </w:r>
            <w:r w:rsidR="003778AF" w:rsidRPr="0000390B">
              <w:rPr>
                <w:u w:val="single"/>
                <w:lang w:val="uk-UA"/>
              </w:rPr>
              <w:t>належного рівня доступу до отримання  послуг загальноосвітніх навчальних закладів</w:t>
            </w:r>
            <w:r w:rsidR="00B54807" w:rsidRPr="00683628">
              <w:rPr>
                <w:sz w:val="18"/>
                <w:szCs w:val="18"/>
              </w:rPr>
              <w:t>__________________</w:t>
            </w:r>
            <w:r w:rsidRPr="00683628">
              <w:rPr>
                <w:lang w:val="uk-UA"/>
              </w:rPr>
              <w:t>____________________________________</w:t>
            </w:r>
          </w:p>
          <w:p w:rsidR="00C57A7E" w:rsidRPr="00C14F98" w:rsidRDefault="00C57A7E" w:rsidP="003778AF">
            <w:pPr>
              <w:pStyle w:val="a3"/>
              <w:rPr>
                <w:lang w:val="uk-UA"/>
              </w:rPr>
            </w:pPr>
            <w:r w:rsidRPr="00683628">
              <w:rPr>
                <w:lang w:val="uk-UA"/>
              </w:rPr>
              <w:t xml:space="preserve"> </w:t>
            </w:r>
          </w:p>
        </w:tc>
      </w:tr>
    </w:tbl>
    <w:p w:rsidR="00334021" w:rsidRDefault="00334021">
      <w:pPr>
        <w:rPr>
          <w:lang w:val="uk-UA"/>
        </w:rPr>
      </w:pPr>
    </w:p>
    <w:p w:rsidR="00C57A7E" w:rsidRPr="00C14F98" w:rsidRDefault="00C57A7E">
      <w:pPr>
        <w:rPr>
          <w:lang w:val="uk-UA"/>
        </w:rPr>
      </w:pPr>
      <w:r w:rsidRPr="00C14F98">
        <w:rPr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C57A7E" w:rsidRPr="00C14F98">
        <w:trPr>
          <w:tblCellSpacing w:w="22" w:type="dxa"/>
          <w:jc w:val="center"/>
        </w:trPr>
        <w:tc>
          <w:tcPr>
            <w:tcW w:w="2500" w:type="pct"/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b/>
                <w:bCs/>
                <w:lang w:val="uk-UA"/>
              </w:rPr>
              <w:t>Керівник бухгалтерської служби</w:t>
            </w:r>
            <w:r w:rsidRPr="00C14F98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C57A7E" w:rsidRPr="00C14F98" w:rsidRDefault="00C57A7E" w:rsidP="00334021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lang w:val="uk-UA"/>
              </w:rPr>
              <w:t>_________</w:t>
            </w:r>
            <w:r w:rsidR="006244A8">
              <w:rPr>
                <w:b/>
                <w:bCs/>
                <w:lang w:val="uk-UA"/>
              </w:rPr>
              <w:t xml:space="preserve">               </w:t>
            </w:r>
            <w:r w:rsidR="00334021">
              <w:rPr>
                <w:b/>
                <w:bCs/>
                <w:lang w:val="uk-UA"/>
              </w:rPr>
              <w:t xml:space="preserve">Наталія </w:t>
            </w:r>
            <w:r w:rsidR="006244A8">
              <w:rPr>
                <w:b/>
                <w:bCs/>
                <w:lang w:val="uk-UA"/>
              </w:rPr>
              <w:t>П</w:t>
            </w:r>
            <w:r w:rsidR="00334021">
              <w:rPr>
                <w:b/>
                <w:bCs/>
                <w:lang w:val="uk-UA"/>
              </w:rPr>
              <w:t>АВЛИЧЕНКО</w:t>
            </w:r>
            <w:r w:rsidRPr="00C14F98">
              <w:rPr>
                <w:lang w:val="uk-UA"/>
              </w:rPr>
              <w:br/>
            </w:r>
            <w:r w:rsidRPr="00C14F98">
              <w:rPr>
                <w:sz w:val="20"/>
                <w:szCs w:val="20"/>
                <w:lang w:val="uk-UA"/>
              </w:rPr>
              <w:t>(підпис) </w:t>
            </w:r>
          </w:p>
        </w:tc>
      </w:tr>
    </w:tbl>
    <w:p w:rsidR="00C57A7E" w:rsidRPr="00C14F98" w:rsidRDefault="00C57A7E">
      <w:pPr>
        <w:rPr>
          <w:lang w:val="uk-UA"/>
        </w:rPr>
      </w:pPr>
      <w:r w:rsidRPr="00C14F98">
        <w:rPr>
          <w:lang w:val="uk-UA"/>
        </w:rPr>
        <w:br w:type="textWrapping" w:clear="all"/>
      </w:r>
    </w:p>
    <w:sectPr w:rsidR="00C57A7E" w:rsidRPr="00C14F98" w:rsidSect="00334021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F3C"/>
    <w:rsid w:val="0000390B"/>
    <w:rsid w:val="00006E74"/>
    <w:rsid w:val="000166AE"/>
    <w:rsid w:val="00042982"/>
    <w:rsid w:val="00042F11"/>
    <w:rsid w:val="000604E5"/>
    <w:rsid w:val="00085F3C"/>
    <w:rsid w:val="00086020"/>
    <w:rsid w:val="000C58DA"/>
    <w:rsid w:val="00165302"/>
    <w:rsid w:val="00167EA8"/>
    <w:rsid w:val="001A581F"/>
    <w:rsid w:val="001A60BC"/>
    <w:rsid w:val="001C28C0"/>
    <w:rsid w:val="001F44C7"/>
    <w:rsid w:val="0023244D"/>
    <w:rsid w:val="002516D2"/>
    <w:rsid w:val="0025693A"/>
    <w:rsid w:val="00264B01"/>
    <w:rsid w:val="00267A5E"/>
    <w:rsid w:val="00281F08"/>
    <w:rsid w:val="002A52A7"/>
    <w:rsid w:val="003116E8"/>
    <w:rsid w:val="00316EE1"/>
    <w:rsid w:val="00323FB6"/>
    <w:rsid w:val="00334021"/>
    <w:rsid w:val="003361B5"/>
    <w:rsid w:val="003742F4"/>
    <w:rsid w:val="003778AF"/>
    <w:rsid w:val="00394448"/>
    <w:rsid w:val="003D15DC"/>
    <w:rsid w:val="003F3B80"/>
    <w:rsid w:val="00412410"/>
    <w:rsid w:val="0041490D"/>
    <w:rsid w:val="004526F0"/>
    <w:rsid w:val="00463427"/>
    <w:rsid w:val="00477E2C"/>
    <w:rsid w:val="00481FD6"/>
    <w:rsid w:val="00492B6F"/>
    <w:rsid w:val="00495518"/>
    <w:rsid w:val="004C78E3"/>
    <w:rsid w:val="004E346D"/>
    <w:rsid w:val="00532B1D"/>
    <w:rsid w:val="00582D45"/>
    <w:rsid w:val="00601C11"/>
    <w:rsid w:val="00617D86"/>
    <w:rsid w:val="006244A8"/>
    <w:rsid w:val="00642915"/>
    <w:rsid w:val="0064749C"/>
    <w:rsid w:val="00676F3A"/>
    <w:rsid w:val="00683628"/>
    <w:rsid w:val="00683FD2"/>
    <w:rsid w:val="006C51BE"/>
    <w:rsid w:val="006D6140"/>
    <w:rsid w:val="0071553A"/>
    <w:rsid w:val="00716BDD"/>
    <w:rsid w:val="00740F19"/>
    <w:rsid w:val="00761DF0"/>
    <w:rsid w:val="007665EE"/>
    <w:rsid w:val="007A7B44"/>
    <w:rsid w:val="007B70BF"/>
    <w:rsid w:val="007C68B1"/>
    <w:rsid w:val="007D3222"/>
    <w:rsid w:val="007F5666"/>
    <w:rsid w:val="00872214"/>
    <w:rsid w:val="008958B8"/>
    <w:rsid w:val="008A66C9"/>
    <w:rsid w:val="008D5AE9"/>
    <w:rsid w:val="008F76FC"/>
    <w:rsid w:val="009426AF"/>
    <w:rsid w:val="00947B9C"/>
    <w:rsid w:val="009620B4"/>
    <w:rsid w:val="00984D79"/>
    <w:rsid w:val="00997E28"/>
    <w:rsid w:val="009D1750"/>
    <w:rsid w:val="00A0658D"/>
    <w:rsid w:val="00A11A74"/>
    <w:rsid w:val="00A52FEF"/>
    <w:rsid w:val="00AD1AF9"/>
    <w:rsid w:val="00AD6A25"/>
    <w:rsid w:val="00AE518C"/>
    <w:rsid w:val="00AE5B32"/>
    <w:rsid w:val="00B11BEB"/>
    <w:rsid w:val="00B31B19"/>
    <w:rsid w:val="00B54807"/>
    <w:rsid w:val="00B95438"/>
    <w:rsid w:val="00BD58DA"/>
    <w:rsid w:val="00BE501D"/>
    <w:rsid w:val="00BF1214"/>
    <w:rsid w:val="00C12E13"/>
    <w:rsid w:val="00C14F98"/>
    <w:rsid w:val="00C20808"/>
    <w:rsid w:val="00C263A8"/>
    <w:rsid w:val="00C36BBE"/>
    <w:rsid w:val="00C40410"/>
    <w:rsid w:val="00C56C0C"/>
    <w:rsid w:val="00C57A7E"/>
    <w:rsid w:val="00C953C3"/>
    <w:rsid w:val="00CF42EB"/>
    <w:rsid w:val="00D422C3"/>
    <w:rsid w:val="00D654CF"/>
    <w:rsid w:val="00D8592F"/>
    <w:rsid w:val="00DB6289"/>
    <w:rsid w:val="00DE47BF"/>
    <w:rsid w:val="00DE4868"/>
    <w:rsid w:val="00E00E2F"/>
    <w:rsid w:val="00E25492"/>
    <w:rsid w:val="00E65359"/>
    <w:rsid w:val="00E773D3"/>
    <w:rsid w:val="00E84B81"/>
    <w:rsid w:val="00E9330A"/>
    <w:rsid w:val="00EB6EFC"/>
    <w:rsid w:val="00EC1192"/>
    <w:rsid w:val="00ED7B51"/>
    <w:rsid w:val="00EF0269"/>
    <w:rsid w:val="00F05464"/>
    <w:rsid w:val="00F07BE9"/>
    <w:rsid w:val="00F138F3"/>
    <w:rsid w:val="00F22739"/>
    <w:rsid w:val="00F267FE"/>
    <w:rsid w:val="00F36C41"/>
    <w:rsid w:val="00F54AD3"/>
    <w:rsid w:val="00F70A44"/>
    <w:rsid w:val="00F752B6"/>
    <w:rsid w:val="00F9021C"/>
    <w:rsid w:val="00FB4FF2"/>
    <w:rsid w:val="00FC3B47"/>
    <w:rsid w:val="00FE3B27"/>
    <w:rsid w:val="00FE7802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244A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244A8"/>
    <w:rPr>
      <w:rFonts w:ascii="Tahoma" w:hAnsi="Tahoma" w:cs="Tahoma"/>
      <w:sz w:val="16"/>
      <w:szCs w:val="16"/>
    </w:rPr>
  </w:style>
  <w:style w:type="paragraph" w:customStyle="1" w:styleId="TableTABL">
    <w:name w:val="Table (TABL)"/>
    <w:basedOn w:val="a"/>
    <w:rsid w:val="00A0658D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  <w:style w:type="paragraph" w:styleId="a6">
    <w:name w:val="No Spacing"/>
    <w:uiPriority w:val="1"/>
    <w:qFormat/>
    <w:rsid w:val="0000390B"/>
    <w:rPr>
      <w:sz w:val="24"/>
      <w:szCs w:val="24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docEvents>
    <wne:eventDocOpen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3176-9A97-4B1C-A0B4-4B3835E1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3</cp:revision>
  <cp:lastPrinted>2020-02-06T08:43:00Z</cp:lastPrinted>
  <dcterms:created xsi:type="dcterms:W3CDTF">2021-02-25T08:24:00Z</dcterms:created>
  <dcterms:modified xsi:type="dcterms:W3CDTF">2021-02-25T08:24:00Z</dcterms:modified>
</cp:coreProperties>
</file>