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1A5435" w:rsidRPr="002230F7" w:rsidTr="001A543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1A5435" w:rsidRPr="007B55DB" w:rsidRDefault="001A5435" w:rsidP="001A5435">
            <w:pPr>
              <w:framePr w:hSpace="180" w:wrap="around" w:vAnchor="text" w:hAnchor="text" w:xAlign="center" w:y="-83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1A5435" w:rsidRPr="002230F7" w:rsidTr="001A543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1A5435" w:rsidRPr="007B55DB" w:rsidRDefault="001A5435" w:rsidP="002230F7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>
              <w:rPr>
                <w:u w:val="single"/>
                <w:lang w:val="uk-UA"/>
              </w:rPr>
              <w:t xml:space="preserve">    від</w:t>
            </w:r>
            <w:r w:rsidR="002230F7">
              <w:rPr>
                <w:u w:val="single"/>
                <w:lang w:val="uk-UA"/>
              </w:rPr>
              <w:t xml:space="preserve"> 07 серпня</w:t>
            </w:r>
            <w:bookmarkStart w:id="0" w:name="_GoBack"/>
            <w:bookmarkEnd w:id="0"/>
            <w:r>
              <w:rPr>
                <w:u w:val="single"/>
                <w:lang w:val="uk-UA"/>
              </w:rPr>
              <w:t>_</w:t>
            </w:r>
            <w:r w:rsidRPr="005C51F2">
              <w:rPr>
                <w:u w:val="single"/>
                <w:lang w:val="uk-UA"/>
              </w:rPr>
              <w:t xml:space="preserve">2020 рік № </w:t>
            </w:r>
            <w:r w:rsidR="002230F7">
              <w:rPr>
                <w:u w:val="single"/>
                <w:lang w:val="uk-UA"/>
              </w:rPr>
              <w:t>36</w:t>
            </w: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  <w:r w:rsidRPr="007B55DB">
              <w:rPr>
                <w:u w:val="single"/>
                <w:lang w:val="uk-UA"/>
              </w:rPr>
              <w:t xml:space="preserve">  </w:t>
            </w: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</w:tc>
      </w:tr>
    </w:tbl>
    <w:p w:rsidR="005227EA" w:rsidRDefault="005227EA" w:rsidP="004C130C">
      <w:pPr>
        <w:tabs>
          <w:tab w:val="left" w:pos="4634"/>
        </w:tabs>
        <w:rPr>
          <w:lang w:val="uk-UA"/>
        </w:rPr>
      </w:pPr>
    </w:p>
    <w:p w:rsidR="001A5435" w:rsidRPr="007B55DB" w:rsidRDefault="001A5435" w:rsidP="001A543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1A5435" w:rsidRPr="002230F7" w:rsidTr="00CD2CDF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7B55DB">
              <w:rPr>
                <w:b/>
                <w:lang w:val="uk-UA"/>
              </w:rPr>
              <w:t xml:space="preserve"> 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 </w:t>
            </w:r>
            <w:r w:rsidRPr="007B55DB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t xml:space="preserve">       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7B55DB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(код за ЄДРПОУ)</w:t>
            </w:r>
          </w:p>
        </w:tc>
      </w:tr>
      <w:tr w:rsidR="001A5435" w:rsidRPr="007B55DB" w:rsidTr="00CD2CDF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b/>
                <w:u w:val="single"/>
                <w:lang w:val="uk-UA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AD5100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b/>
                <w:lang w:val="uk-UA"/>
              </w:rPr>
              <w:t xml:space="preserve">      </w:t>
            </w: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7B55DB">
              <w:rPr>
                <w:sz w:val="20"/>
                <w:szCs w:val="20"/>
                <w:lang w:val="uk-UA"/>
              </w:rPr>
              <w:t xml:space="preserve">                            (код за ЄДРПОУ)</w:t>
            </w:r>
          </w:p>
        </w:tc>
      </w:tr>
    </w:tbl>
    <w:tbl>
      <w:tblPr>
        <w:tblW w:w="15576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"/>
        <w:gridCol w:w="150"/>
        <w:gridCol w:w="198"/>
        <w:gridCol w:w="179"/>
        <w:gridCol w:w="133"/>
        <w:gridCol w:w="1815"/>
        <w:gridCol w:w="4427"/>
        <w:gridCol w:w="8123"/>
        <w:gridCol w:w="313"/>
        <w:gridCol w:w="93"/>
        <w:gridCol w:w="71"/>
      </w:tblGrid>
      <w:tr w:rsidR="0098065E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</w:tcPr>
          <w:p w:rsidR="0084554D" w:rsidRPr="001A5435" w:rsidRDefault="001A5435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326856" w:rsidRPr="00D369EF">
              <w:rPr>
                <w:sz w:val="22"/>
                <w:szCs w:val="22"/>
                <w:lang w:val="uk-UA"/>
              </w:rPr>
              <w:t xml:space="preserve">3. </w:t>
            </w:r>
            <w:r w:rsidR="0098065E" w:rsidRPr="00D369EF"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  <w:u w:val="single"/>
                <w:lang w:val="uk-UA"/>
              </w:rPr>
              <w:t>10</w:t>
            </w:r>
            <w:r w:rsidR="00D23AAE" w:rsidRPr="00D369EF">
              <w:rPr>
                <w:sz w:val="22"/>
                <w:szCs w:val="22"/>
                <w:u w:val="single"/>
                <w:lang w:val="uk-UA"/>
              </w:rPr>
              <w:t>1102</w:t>
            </w:r>
            <w:r w:rsidR="0098065E" w:rsidRPr="00D369EF">
              <w:rPr>
                <w:sz w:val="22"/>
                <w:szCs w:val="22"/>
                <w:u w:val="single"/>
                <w:lang w:val="uk-UA"/>
              </w:rPr>
              <w:t>0</w:t>
            </w:r>
            <w:r w:rsidR="00326856" w:rsidRPr="00D369EF">
              <w:rPr>
                <w:sz w:val="22"/>
                <w:szCs w:val="22"/>
                <w:u w:val="single"/>
                <w:lang w:val="uk-UA"/>
              </w:rPr>
              <w:t xml:space="preserve">     </w:t>
            </w:r>
            <w:r w:rsidR="00ED0E29" w:rsidRPr="00D369EF">
              <w:rPr>
                <w:sz w:val="22"/>
                <w:szCs w:val="22"/>
                <w:lang w:val="uk-UA"/>
              </w:rPr>
              <w:t>_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 </w:t>
            </w:r>
            <w:r w:rsidR="00ED0E29" w:rsidRPr="00D369EF">
              <w:rPr>
                <w:sz w:val="22"/>
                <w:szCs w:val="22"/>
                <w:lang w:val="uk-UA"/>
              </w:rPr>
              <w:t xml:space="preserve">    </w:t>
            </w:r>
            <w:r w:rsidR="00E47AA8" w:rsidRPr="00D369EF">
              <w:rPr>
                <w:sz w:val="22"/>
                <w:szCs w:val="22"/>
                <w:lang w:val="uk-UA"/>
              </w:rPr>
              <w:t xml:space="preserve">   </w:t>
            </w:r>
            <w:r w:rsidR="00ED0E29" w:rsidRPr="00D369EF">
              <w:rPr>
                <w:sz w:val="22"/>
                <w:szCs w:val="22"/>
                <w:lang w:val="uk-UA"/>
              </w:rPr>
              <w:t xml:space="preserve">    </w:t>
            </w:r>
            <w:r w:rsidR="0044436A" w:rsidRPr="00D369EF">
              <w:rPr>
                <w:sz w:val="22"/>
                <w:szCs w:val="22"/>
                <w:u w:val="single"/>
                <w:lang w:val="uk-UA"/>
              </w:rPr>
              <w:t>1020</w:t>
            </w:r>
            <w:r w:rsidR="00FD7F54" w:rsidRPr="00D369EF">
              <w:rPr>
                <w:sz w:val="22"/>
                <w:szCs w:val="22"/>
                <w:lang w:val="uk-UA"/>
              </w:rPr>
              <w:t xml:space="preserve">     </w:t>
            </w:r>
            <w:r w:rsidR="005227EA" w:rsidRPr="00D369EF">
              <w:rPr>
                <w:sz w:val="22"/>
                <w:szCs w:val="22"/>
                <w:lang w:val="uk-UA"/>
              </w:rPr>
              <w:t xml:space="preserve">   </w:t>
            </w:r>
            <w:r w:rsidR="0084554D" w:rsidRPr="001A5435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 xml:space="preserve">Надання загальної середньої освіти закладами загальної середньої освіти </w:t>
            </w:r>
          </w:p>
          <w:p w:rsidR="0084554D" w:rsidRPr="001A5435" w:rsidRDefault="0084554D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 w:rsidRPr="001A5435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</w:t>
            </w:r>
            <w:r w:rsidR="001A5435" w:rsidRPr="001A5435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</w:t>
            </w:r>
            <w:r w:rsidR="001A5435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      </w:t>
            </w:r>
            <w:r w:rsidR="001A5435" w:rsidRPr="001A5435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A5435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</w:t>
            </w:r>
            <w:r w:rsidRPr="001A5435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>(у тому числі з дошкільними підрозділами (відділеннями, групами))</w:t>
            </w:r>
          </w:p>
          <w:p w:rsidR="0098065E" w:rsidRPr="00D369EF" w:rsidRDefault="001A5435" w:rsidP="00DE3A8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411CBA" w:rsidRPr="00D369EF">
              <w:rPr>
                <w:sz w:val="22"/>
                <w:szCs w:val="22"/>
                <w:lang w:val="uk-UA"/>
              </w:rPr>
              <w:t>–</w:t>
            </w:r>
            <w:r w:rsidR="00551AC4" w:rsidRPr="00D369E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81172970,00</w:t>
            </w:r>
            <w:r w:rsidR="006C733C">
              <w:rPr>
                <w:sz w:val="20"/>
                <w:szCs w:val="20"/>
                <w:lang w:val="uk-UA"/>
              </w:rPr>
              <w:t xml:space="preserve"> </w:t>
            </w:r>
            <w:r w:rsidR="00804FB4">
              <w:rPr>
                <w:sz w:val="22"/>
                <w:szCs w:val="22"/>
                <w:lang w:val="uk-UA"/>
              </w:rPr>
              <w:t xml:space="preserve"> 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CB5D37" w:rsidRPr="00D369EF">
              <w:rPr>
                <w:sz w:val="22"/>
                <w:szCs w:val="22"/>
                <w:lang w:val="uk-UA"/>
              </w:rPr>
              <w:t>–</w:t>
            </w:r>
            <w:r w:rsidR="00551AC4" w:rsidRPr="00D369E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79943927,00</w:t>
            </w:r>
            <w:r w:rsidR="00A11429">
              <w:rPr>
                <w:sz w:val="20"/>
                <w:szCs w:val="20"/>
                <w:lang w:val="uk-UA"/>
              </w:rPr>
              <w:t xml:space="preserve"> 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411CBA" w:rsidRPr="00D369EF">
              <w:rPr>
                <w:sz w:val="22"/>
                <w:szCs w:val="22"/>
                <w:lang w:val="uk-UA"/>
              </w:rPr>
              <w:t>–</w:t>
            </w:r>
            <w:r w:rsidR="007010B1" w:rsidRPr="00D369EF">
              <w:rPr>
                <w:sz w:val="22"/>
                <w:szCs w:val="22"/>
                <w:lang w:val="uk-UA"/>
              </w:rPr>
              <w:t> </w:t>
            </w:r>
            <w:r w:rsidR="00551AC4" w:rsidRPr="00D369E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1229043,00</w:t>
            </w:r>
            <w:r w:rsidR="004D46F3">
              <w:rPr>
                <w:sz w:val="20"/>
                <w:szCs w:val="20"/>
                <w:lang w:val="uk-UA"/>
              </w:rPr>
              <w:t xml:space="preserve"> </w:t>
            </w:r>
            <w:r w:rsidR="0098065E" w:rsidRPr="00D369EF">
              <w:rPr>
                <w:sz w:val="22"/>
                <w:szCs w:val="22"/>
                <w:lang w:val="uk-UA"/>
              </w:rPr>
              <w:t>гривень.</w:t>
            </w:r>
          </w:p>
          <w:p w:rsidR="00D369EF" w:rsidRDefault="0098065E" w:rsidP="00D369E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  <w:r w:rsidR="00D369EF">
              <w:rPr>
                <w:sz w:val="22"/>
                <w:szCs w:val="22"/>
                <w:lang w:val="uk-UA"/>
              </w:rPr>
              <w:t>:</w:t>
            </w:r>
          </w:p>
          <w:p w:rsidR="004D46F3" w:rsidRDefault="00D369EF" w:rsidP="004D46F3">
            <w:pPr>
              <w:pStyle w:val="a3"/>
              <w:jc w:val="both"/>
              <w:rPr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4D46F3" w:rsidRPr="004D46F3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="004D46F3" w:rsidRPr="004D46F3">
              <w:rPr>
                <w:u w:val="single"/>
                <w:shd w:val="clear" w:color="auto" w:fill="FFFFFF"/>
              </w:rPr>
              <w:t> </w:t>
            </w:r>
            <w:r w:rsidR="004D46F3" w:rsidRPr="004D46F3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="004D46F3" w:rsidRPr="004D46F3">
              <w:rPr>
                <w:u w:val="single"/>
                <w:shd w:val="clear" w:color="auto" w:fill="FFFFFF"/>
              </w:rPr>
              <w:t> </w:t>
            </w:r>
            <w:r w:rsidR="004D46F3" w:rsidRPr="004D46F3">
              <w:rPr>
                <w:u w:val="single"/>
                <w:shd w:val="clear" w:color="auto" w:fill="FFFFFF"/>
                <w:lang w:val="uk-UA"/>
              </w:rPr>
              <w:t>2456-</w:t>
            </w:r>
            <w:r w:rsidR="004D46F3" w:rsidRPr="004D46F3">
              <w:rPr>
                <w:u w:val="single"/>
                <w:shd w:val="clear" w:color="auto" w:fill="FFFFFF"/>
              </w:rPr>
              <w:t>VI</w:t>
            </w:r>
            <w:r w:rsidR="004D46F3" w:rsidRPr="004D46F3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="004D46F3" w:rsidRPr="004D46F3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бюджетів»" Порядку складання, розгляду, затвердження та основних вимог до виконан</w:t>
            </w:r>
            <w:r w:rsidR="00875CFD">
              <w:rPr>
                <w:u w:val="single"/>
                <w:lang w:val="uk-UA"/>
              </w:rPr>
              <w:t>ня кошторисів бюджетних установ.</w:t>
            </w:r>
            <w:r w:rsidR="004D46F3" w:rsidRPr="004D46F3">
              <w:rPr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адміністрації від </w:t>
            </w:r>
            <w:r w:rsidR="00CC6815">
              <w:rPr>
                <w:u w:val="single"/>
                <w:lang w:val="uk-UA"/>
              </w:rPr>
              <w:t>04.08.</w:t>
            </w:r>
            <w:r w:rsidR="004D46F3" w:rsidRPr="004D46F3">
              <w:rPr>
                <w:u w:val="single"/>
                <w:lang w:val="uk-UA"/>
              </w:rPr>
              <w:t>2020 року</w:t>
            </w:r>
            <w:r w:rsidR="00B1476F">
              <w:rPr>
                <w:u w:val="single"/>
                <w:lang w:val="uk-UA"/>
              </w:rPr>
              <w:t xml:space="preserve"> </w:t>
            </w:r>
            <w:r w:rsidR="004D46F3" w:rsidRPr="004D46F3">
              <w:rPr>
                <w:u w:val="single"/>
                <w:lang w:val="uk-UA"/>
              </w:rPr>
              <w:t>№</w:t>
            </w:r>
            <w:r w:rsidR="00B1476F">
              <w:rPr>
                <w:u w:val="single"/>
                <w:lang w:val="uk-UA"/>
              </w:rPr>
              <w:t xml:space="preserve"> </w:t>
            </w:r>
            <w:r w:rsidR="00CC6815">
              <w:rPr>
                <w:u w:val="single"/>
                <w:lang w:val="uk-UA"/>
              </w:rPr>
              <w:t>955</w:t>
            </w:r>
            <w:r w:rsidR="00921202">
              <w:rPr>
                <w:u w:val="single"/>
                <w:lang w:val="uk-UA"/>
              </w:rPr>
              <w:t xml:space="preserve"> « Про внесення змін до р</w:t>
            </w:r>
            <w:r w:rsidR="004D46F3" w:rsidRPr="004D46F3">
              <w:rPr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</w:t>
            </w:r>
            <w:r w:rsidR="006C733C">
              <w:rPr>
                <w:u w:val="single"/>
                <w:lang w:val="uk-UA"/>
              </w:rPr>
              <w:t xml:space="preserve"> </w:t>
            </w:r>
            <w:r w:rsidR="004D46F3" w:rsidRPr="004D46F3">
              <w:rPr>
                <w:u w:val="single"/>
                <w:lang w:val="uk-UA"/>
              </w:rPr>
              <w:t>року</w:t>
            </w:r>
            <w:r w:rsidR="00CC6815">
              <w:rPr>
                <w:u w:val="single"/>
                <w:lang w:val="uk-UA"/>
              </w:rPr>
              <w:t xml:space="preserve"> </w:t>
            </w:r>
            <w:r w:rsidR="004D46F3" w:rsidRPr="004D46F3">
              <w:rPr>
                <w:u w:val="single"/>
                <w:lang w:val="uk-UA"/>
              </w:rPr>
              <w:t>№</w:t>
            </w:r>
            <w:r w:rsidR="00CC6815">
              <w:rPr>
                <w:u w:val="single"/>
                <w:lang w:val="uk-UA"/>
              </w:rPr>
              <w:t xml:space="preserve"> </w:t>
            </w:r>
            <w:r w:rsidR="004D46F3" w:rsidRPr="004D46F3">
              <w:rPr>
                <w:u w:val="single"/>
                <w:lang w:val="uk-UA"/>
              </w:rPr>
              <w:t xml:space="preserve">2035 «Про районний бюджет на 2020 рік». </w:t>
            </w:r>
          </w:p>
          <w:p w:rsidR="00700F66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p w:rsidR="00570C51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Створення умов для розвитку творчої самореалізації кожного громадянина України ,виховання покоління людей,здатних ефективно працювати і навчатися протягом життя,оберігати і примножувати цінності національної культури та громадського суспільства ,розвивати і зміцнювати суверенну,незалежну,демократичну,соціальну державу,як невід’ємну складову європейської та світової спільноти.  </w:t>
            </w:r>
          </w:p>
          <w:p w:rsidR="00FC2BED" w:rsidRDefault="00FC2BED" w:rsidP="00651DC6">
            <w:pPr>
              <w:pStyle w:val="a4"/>
              <w:rPr>
                <w:b/>
                <w:lang w:val="uk-UA"/>
              </w:rPr>
            </w:pPr>
          </w:p>
          <w:p w:rsidR="00D369EF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t>7</w:t>
            </w:r>
            <w:r w:rsidR="0098065E" w:rsidRPr="00570C51">
              <w:rPr>
                <w:b/>
                <w:lang w:val="uk-UA"/>
              </w:rPr>
              <w:t xml:space="preserve">. Мета бюджетної програми </w:t>
            </w:r>
          </w:p>
          <w:p w:rsidR="00700F66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Забезпечення надання послуг з загальної середньої освіти в денних загальноосвітніх закладах </w:t>
            </w:r>
          </w:p>
          <w:p w:rsidR="00FC2BED" w:rsidRPr="00570C51" w:rsidRDefault="00FC2BED" w:rsidP="00651DC6">
            <w:pPr>
              <w:pStyle w:val="a4"/>
              <w:rPr>
                <w:lang w:val="uk-UA"/>
              </w:rPr>
            </w:pPr>
          </w:p>
          <w:p w:rsidR="005227EA" w:rsidRPr="00570C51" w:rsidRDefault="005227EA" w:rsidP="00651DC6">
            <w:pPr>
              <w:pStyle w:val="a4"/>
              <w:rPr>
                <w:lang w:val="uk-UA"/>
              </w:rPr>
            </w:pPr>
            <w:r w:rsidRPr="00570C51">
              <w:rPr>
                <w:lang w:val="uk-UA"/>
              </w:rPr>
              <w:t xml:space="preserve">8. Завдання бюджетної програми : </w:t>
            </w:r>
          </w:p>
          <w:p w:rsidR="00700F66" w:rsidRPr="004C130C" w:rsidRDefault="00700F66" w:rsidP="00651DC6">
            <w:pPr>
              <w:pStyle w:val="a4"/>
              <w:rPr>
                <w:sz w:val="20"/>
                <w:szCs w:val="20"/>
                <w:lang w:val="uk-UA"/>
              </w:rPr>
            </w:pPr>
          </w:p>
          <w:tbl>
            <w:tblPr>
              <w:tblW w:w="15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49"/>
              <w:gridCol w:w="11797"/>
            </w:tblGrid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227EA" w:rsidRPr="00BA4EBC" w:rsidRDefault="005227EA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179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C2BED" w:rsidRPr="00FC2BED" w:rsidRDefault="005227EA" w:rsidP="00FC2BED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Забезпечення </w:t>
                  </w:r>
                  <w:r w:rsidR="00FC2BED"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 надання відповідних послуг денними закладами загальної середньої освіти</w:t>
                  </w:r>
                </w:p>
              </w:tc>
            </w:tr>
          </w:tbl>
          <w:p w:rsidR="0098065E" w:rsidRPr="00D369EF" w:rsidRDefault="0098065E" w:rsidP="0038185B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508D4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  <w:tcBorders>
              <w:bottom w:val="single" w:sz="4" w:space="0" w:color="auto"/>
            </w:tcBorders>
          </w:tcPr>
          <w:p w:rsidR="00FC2BED" w:rsidRPr="00D369EF" w:rsidRDefault="005227EA" w:rsidP="0098065E">
            <w:pPr>
              <w:pStyle w:val="a3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98065E" w:rsidRPr="00D369EF" w:rsidTr="001A5435">
        <w:trPr>
          <w:gridBefore w:val="3"/>
          <w:gridAfter w:val="2"/>
          <w:wBefore w:w="68" w:type="pct"/>
          <w:wAfter w:w="17" w:type="pct"/>
          <w:trHeight w:val="24"/>
          <w:tblCellSpacing w:w="22" w:type="dxa"/>
          <w:jc w:val="center"/>
        </w:trPr>
        <w:tc>
          <w:tcPr>
            <w:tcW w:w="4858" w:type="pct"/>
            <w:gridSpan w:val="6"/>
          </w:tcPr>
          <w:tbl>
            <w:tblPr>
              <w:tblW w:w="1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4"/>
              <w:gridCol w:w="6662"/>
              <w:gridCol w:w="2410"/>
              <w:gridCol w:w="2268"/>
              <w:gridCol w:w="1914"/>
            </w:tblGrid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Напрями використання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бюджетних коштів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Загальний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Спеціальний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Усього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6</w:t>
                  </w:r>
                </w:p>
              </w:tc>
            </w:tr>
            <w:tr w:rsidR="00AD6266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AD6266" w:rsidRPr="00BA4EBC" w:rsidRDefault="00AD6266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належного утримання працівників установ (оплата праці з нарахуванням)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D6266" w:rsidRPr="00BA4EBC" w:rsidRDefault="00AD6266" w:rsidP="00BA4EBC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60069826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AD6266" w:rsidRPr="00BA4EBC" w:rsidRDefault="00AD6266" w:rsidP="00CD2CD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60069826</w:t>
                  </w:r>
                </w:p>
              </w:tc>
            </w:tr>
            <w:tr w:rsidR="00AD6266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AD6266" w:rsidRPr="00BA4EBC" w:rsidRDefault="00AD6266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Створення належних умов для функціонування установ та діяльності працівників (всі незахищені статті видатків)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D6266" w:rsidRPr="00BA4EBC" w:rsidRDefault="00AD6266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5275333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AD6266" w:rsidRPr="00BA4EBC" w:rsidRDefault="00AD6266" w:rsidP="00CD2CD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5275333</w:t>
                  </w:r>
                </w:p>
              </w:tc>
            </w:tr>
            <w:tr w:rsidR="00AD6266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AD6266" w:rsidRPr="00BA4EBC" w:rsidRDefault="00AD6266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Організація харчування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D6266" w:rsidRPr="00BA4EBC" w:rsidRDefault="00AD6266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3047251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AD6266" w:rsidRPr="00BA4EBC" w:rsidRDefault="00AD6266" w:rsidP="00CD2CD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3047251</w:t>
                  </w:r>
                </w:p>
              </w:tc>
            </w:tr>
            <w:tr w:rsidR="00AD6266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AD6266" w:rsidRPr="00BA4EBC" w:rsidRDefault="00AD6266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медикаментами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35699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AD6266" w:rsidRPr="00BA4EBC" w:rsidRDefault="00AD6266" w:rsidP="00CD2CD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35699</w:t>
                  </w:r>
                </w:p>
              </w:tc>
            </w:tr>
            <w:tr w:rsidR="00AD6266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AD6266" w:rsidRPr="00BA4EBC" w:rsidRDefault="00AD6266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D6266" w:rsidRPr="00BA4EBC" w:rsidRDefault="00AD6266" w:rsidP="00947E81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11515818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D6266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AD6266" w:rsidRPr="00BA4EBC" w:rsidRDefault="00AD6266" w:rsidP="00CD2CD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11515818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665A2D">
                  <w:pPr>
                    <w:pStyle w:val="Ch6"/>
                    <w:spacing w:before="57"/>
                    <w:jc w:val="left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AD6266" w:rsidP="00947E81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1229043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AD6266" w:rsidP="006856E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1229043</w:t>
                  </w:r>
                </w:p>
              </w:tc>
            </w:tr>
            <w:tr w:rsidR="00D74A45" w:rsidRPr="00D369EF" w:rsidTr="00D74A45">
              <w:trPr>
                <w:trHeight w:val="95"/>
              </w:trPr>
              <w:tc>
                <w:tcPr>
                  <w:tcW w:w="8406" w:type="dxa"/>
                  <w:gridSpan w:val="2"/>
                  <w:shd w:val="clear" w:color="auto" w:fill="auto"/>
                </w:tcPr>
                <w:p w:rsidR="00D74A45" w:rsidRPr="00BA4EBC" w:rsidRDefault="00D74A45" w:rsidP="00573DBA">
                  <w:pPr>
                    <w:pStyle w:val="TableTABL"/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AD6266" w:rsidP="00D35FF0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79943927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1229043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AD6266" w:rsidP="00D35FF0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81172970</w:t>
                  </w:r>
                </w:p>
              </w:tc>
            </w:tr>
          </w:tbl>
          <w:p w:rsidR="0045506E" w:rsidRPr="00D369EF" w:rsidRDefault="0045506E" w:rsidP="00BA50A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3"/>
          <w:wBefore w:w="33" w:type="pct"/>
          <w:wAfter w:w="107" w:type="pct"/>
          <w:tblCellSpacing w:w="22" w:type="dxa"/>
          <w:jc w:val="center"/>
        </w:trPr>
        <w:tc>
          <w:tcPr>
            <w:tcW w:w="4804" w:type="pct"/>
            <w:gridSpan w:val="6"/>
          </w:tcPr>
          <w:p w:rsidR="00700F66" w:rsidRDefault="0045506E" w:rsidP="00651DC6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10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. </w:t>
            </w:r>
            <w:r w:rsidRPr="00D369EF">
              <w:rPr>
                <w:sz w:val="22"/>
                <w:szCs w:val="22"/>
                <w:lang w:val="uk-UA"/>
              </w:rPr>
              <w:t>Перелік місцевих/регіональних програм, що виконуються у с</w:t>
            </w:r>
            <w:r w:rsidR="00FC2BED">
              <w:rPr>
                <w:sz w:val="22"/>
                <w:szCs w:val="22"/>
                <w:lang w:val="uk-UA"/>
              </w:rPr>
              <w:t xml:space="preserve">кладі бюджетної програми: </w:t>
            </w:r>
          </w:p>
          <w:p w:rsidR="00FC2BED" w:rsidRPr="00D369EF" w:rsidRDefault="00FC2BED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14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  <w:gridCol w:w="2674"/>
              <w:gridCol w:w="2532"/>
              <w:gridCol w:w="3181"/>
            </w:tblGrid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C">
                    <w:rPr>
                      <w:sz w:val="20"/>
                      <w:szCs w:val="20"/>
                    </w:rPr>
                    <w:t>місцевої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4C130C">
                    <w:rPr>
                      <w:sz w:val="20"/>
                      <w:szCs w:val="20"/>
                    </w:rPr>
                    <w:t>регіональної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C">
                    <w:rPr>
                      <w:sz w:val="20"/>
                      <w:szCs w:val="20"/>
                    </w:rPr>
                    <w:t>програми</w:t>
                  </w:r>
                  <w:proofErr w:type="spellEnd"/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C130C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4C130C">
                    <w:rPr>
                      <w:sz w:val="20"/>
                      <w:szCs w:val="20"/>
                    </w:rPr>
                    <w:t>іальний</w:t>
                  </w:r>
                  <w:proofErr w:type="spellEnd"/>
                  <w:r w:rsidRPr="004C130C">
                    <w:rPr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Усього</w:t>
                  </w:r>
                  <w:proofErr w:type="spellEnd"/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C130C">
                    <w:rPr>
                      <w:sz w:val="20"/>
                      <w:szCs w:val="20"/>
                    </w:rPr>
                    <w:t>Усього</w:t>
                  </w:r>
                  <w:proofErr w:type="spellEnd"/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04707" w:rsidRPr="00D369EF" w:rsidRDefault="00D04707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1"/>
          <w:wBefore w:w="33" w:type="pct"/>
          <w:wAfter w:w="2" w:type="pct"/>
          <w:tblCellSpacing w:w="22" w:type="dxa"/>
          <w:jc w:val="center"/>
        </w:trPr>
        <w:tc>
          <w:tcPr>
            <w:tcW w:w="4909" w:type="pct"/>
            <w:gridSpan w:val="8"/>
          </w:tcPr>
          <w:p w:rsidR="00700F66" w:rsidRDefault="0045506E" w:rsidP="00774CEB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11. Результативні показники бюджетної програми:</w:t>
            </w:r>
          </w:p>
          <w:p w:rsidR="00FC2BED" w:rsidRPr="00D369EF" w:rsidRDefault="00FC2BED" w:rsidP="00774CEB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"/>
              <w:gridCol w:w="3127"/>
              <w:gridCol w:w="1317"/>
              <w:gridCol w:w="2268"/>
              <w:gridCol w:w="2200"/>
              <w:gridCol w:w="2281"/>
              <w:gridCol w:w="3118"/>
            </w:tblGrid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№ </w:t>
                  </w: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з/п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Загальний фонд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Спеціальний фонд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</w:t>
                  </w:r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lastRenderedPageBreak/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4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651DC6" w:rsidRPr="00D369EF" w:rsidRDefault="00651DC6" w:rsidP="00651DC6">
                  <w:pPr>
                    <w:pStyle w:val="a4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4311" w:type="dxa"/>
                  <w:gridSpan w:val="6"/>
                  <w:shd w:val="clear" w:color="auto" w:fill="auto"/>
                </w:tcPr>
                <w:p w:rsidR="00FC2BED" w:rsidRPr="00FC2BED" w:rsidRDefault="00FC2BED" w:rsidP="00FC2BED">
                  <w:pPr>
                    <w:pStyle w:val="a4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C2BED">
                    <w:t>Забезпечення</w:t>
                  </w:r>
                  <w:proofErr w:type="spellEnd"/>
                  <w:r w:rsidRPr="00FC2BED">
                    <w:t xml:space="preserve">  </w:t>
                  </w:r>
                  <w:proofErr w:type="spellStart"/>
                  <w:r w:rsidRPr="00FC2BED">
                    <w:t>надання</w:t>
                  </w:r>
                  <w:proofErr w:type="spellEnd"/>
                  <w:r w:rsidRPr="00FC2BED">
                    <w:t xml:space="preserve"> </w:t>
                  </w:r>
                  <w:proofErr w:type="spellStart"/>
                  <w:r w:rsidRPr="00FC2BED">
                    <w:t>відповідних</w:t>
                  </w:r>
                  <w:proofErr w:type="spellEnd"/>
                  <w:r w:rsidRPr="00FC2BED">
                    <w:t xml:space="preserve"> </w:t>
                  </w:r>
                  <w:proofErr w:type="spellStart"/>
                  <w:r w:rsidRPr="00FC2BED">
                    <w:t>послуг</w:t>
                  </w:r>
                  <w:proofErr w:type="spellEnd"/>
                  <w:r w:rsidRPr="00FC2BED">
                    <w:t xml:space="preserve"> </w:t>
                  </w:r>
                  <w:proofErr w:type="spellStart"/>
                  <w:r w:rsidRPr="00FC2BED">
                    <w:t>денними</w:t>
                  </w:r>
                  <w:proofErr w:type="spellEnd"/>
                  <w:r w:rsidRPr="00FC2BED">
                    <w:t xml:space="preserve"> закладами </w:t>
                  </w:r>
                  <w:proofErr w:type="spellStart"/>
                  <w:r w:rsidRPr="00FC2BED">
                    <w:t>загальної</w:t>
                  </w:r>
                  <w:proofErr w:type="spellEnd"/>
                  <w:r w:rsidRPr="00FC2BED">
                    <w:t xml:space="preserve"> </w:t>
                  </w:r>
                  <w:proofErr w:type="spellStart"/>
                  <w:r w:rsidRPr="00FC2BED">
                    <w:t>середньої</w:t>
                  </w:r>
                  <w:proofErr w:type="spellEnd"/>
                  <w:r w:rsidRPr="00FC2BED">
                    <w:t xml:space="preserve"> </w:t>
                  </w:r>
                  <w:proofErr w:type="spellStart"/>
                  <w:r w:rsidRPr="00FC2BED">
                    <w:t>освіти</w:t>
                  </w:r>
                  <w:proofErr w:type="spellEnd"/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затрат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загальноосвітніх  закладів</w:t>
                  </w:r>
                  <w:r w:rsidRPr="00BA4EBC">
                    <w:rPr>
                      <w:sz w:val="20"/>
                      <w:szCs w:val="20"/>
                    </w:rPr>
                    <w:t>(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</w:t>
                  </w:r>
                  <w:r w:rsidRPr="00BA4E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4EBC">
                    <w:rPr>
                      <w:sz w:val="20"/>
                      <w:szCs w:val="20"/>
                    </w:rPr>
                    <w:t>ступеня</w:t>
                  </w:r>
                  <w:proofErr w:type="spellEnd"/>
                  <w:r w:rsidRPr="00BA4EBC">
                    <w:rPr>
                      <w:sz w:val="20"/>
                      <w:szCs w:val="20"/>
                      <w:lang w:val="uk-UA"/>
                    </w:rPr>
                    <w:t>ми</w:t>
                  </w:r>
                  <w:r w:rsidRPr="00BA4E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4EBC">
                    <w:rPr>
                      <w:sz w:val="20"/>
                      <w:szCs w:val="20"/>
                    </w:rPr>
                    <w:t>шкіл</w:t>
                  </w:r>
                  <w:proofErr w:type="spellEnd"/>
                  <w:r w:rsidRPr="00BA4EBC">
                    <w:rPr>
                      <w:sz w:val="20"/>
                      <w:szCs w:val="20"/>
                    </w:rPr>
                    <w:t>)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 у тому числі: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E57E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Гімназії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Навчально-виховні комплекси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A4EBC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257B35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ставок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адмінперсоналу, за умовами віднесених до 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спеціалістів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іншого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866B01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продукту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Середньорічна кількість учнів що </w:t>
                  </w:r>
                  <w:r w:rsidR="0039054F" w:rsidRPr="00BA4EBC">
                    <w:rPr>
                      <w:sz w:val="20"/>
                      <w:szCs w:val="20"/>
                      <w:lang w:val="uk-UA"/>
                    </w:rPr>
                    <w:t xml:space="preserve">відвідують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навчальні заклади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23690"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учнів,які отримали свідоцтва про базову та атестати про повну загальну середню освіту.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«Замовлення департаменту освіти про виготовлення персоніфікованих документів про освіту»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ефективності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Середні витрати на одного учня на рік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грн.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Розрахунок (відношення видатків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lastRenderedPageBreak/>
                    <w:t>загального фонду на середньорічну кількість учнів)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AD6266" w:rsidP="00D35FF0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22232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AD6266" w:rsidP="003224BA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342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AD6266" w:rsidP="00D35FF0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22574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A4EBC">
                    <w:rPr>
                      <w:sz w:val="20"/>
                      <w:szCs w:val="20"/>
                      <w:lang w:val="uk-UA"/>
                    </w:rPr>
                    <w:t>Діто-дні</w:t>
                  </w:r>
                  <w:proofErr w:type="spellEnd"/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Розрахунок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611320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611320</w:t>
                  </w: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84554D" w:rsidRDefault="0084554D" w:rsidP="00FC2BED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4554D">
                    <w:rPr>
                      <w:b/>
                      <w:sz w:val="20"/>
                      <w:szCs w:val="20"/>
                      <w:lang w:val="uk-UA"/>
                    </w:rPr>
                    <w:t>якості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Кількість днів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170</w:t>
                  </w:r>
                </w:p>
              </w:tc>
            </w:tr>
          </w:tbl>
          <w:p w:rsidR="004105CB" w:rsidRPr="00D369EF" w:rsidRDefault="004105CB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1DC6" w:rsidRPr="001A5435" w:rsidTr="001A5435">
        <w:trPr>
          <w:gridBefore w:val="2"/>
          <w:gridAfter w:val="1"/>
          <w:wBefore w:w="33" w:type="pct"/>
          <w:wAfter w:w="2" w:type="pct"/>
          <w:trHeight w:val="831"/>
          <w:tblCellSpacing w:w="22" w:type="dxa"/>
          <w:jc w:val="center"/>
        </w:trPr>
        <w:tc>
          <w:tcPr>
            <w:tcW w:w="4909" w:type="pct"/>
            <w:gridSpan w:val="8"/>
          </w:tcPr>
          <w:p w:rsidR="00077A20" w:rsidRDefault="00077A20">
            <w:pPr>
              <w:rPr>
                <w:lang w:val="uk-UA"/>
              </w:rPr>
            </w:pPr>
          </w:p>
          <w:p w:rsidR="00077A20" w:rsidRPr="00077A20" w:rsidRDefault="00077A20">
            <w:pPr>
              <w:rPr>
                <w:lang w:val="uk-UA"/>
              </w:rPr>
            </w:pPr>
          </w:p>
          <w:tbl>
            <w:tblPr>
              <w:tblW w:w="14963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771"/>
              <w:gridCol w:w="170"/>
              <w:gridCol w:w="192"/>
            </w:tblGrid>
            <w:tr w:rsidR="006C733C" w:rsidRPr="00723690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tbl>
                  <w:tblPr>
                    <w:tblW w:w="15000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9"/>
                    <w:gridCol w:w="2348"/>
                    <w:gridCol w:w="565"/>
                    <w:gridCol w:w="1393"/>
                    <w:gridCol w:w="5545"/>
                  </w:tblGrid>
                  <w:tr w:rsidR="00723690" w:rsidRPr="002230F7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1677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ind w:left="217" w:hanging="217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  Начальник відділу культури, молоді, спорту та                          освіти Попаснянської райдержадміністрації</w:t>
                        </w:r>
                      </w:p>
                    </w:tc>
                    <w:tc>
                      <w:tcPr>
                        <w:tcW w:w="760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617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___Едуа</w:t>
                        </w:r>
                        <w:proofErr w:type="spellEnd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рд ГАВРАШЕНКО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4862" w:type="pct"/>
                        <w:gridSpan w:val="5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ind w:left="217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677" w:type="pct"/>
                      </w:tcPr>
                      <w:p w:rsidR="00723690" w:rsidRPr="00723690" w:rsidRDefault="00723690" w:rsidP="00723690">
                        <w:pPr>
                          <w:pStyle w:val="a4"/>
                          <w:ind w:left="75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Начальник управління фінансів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  <w:r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  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32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44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 xml:space="preserve">   </w:t>
                        </w:r>
                        <w:proofErr w:type="spellStart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на КАРАЧЕВЦЕВА____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</w:tc>
                  </w:tr>
                </w:tbl>
                <w:p w:rsidR="006C733C" w:rsidRPr="00723690" w:rsidRDefault="006C733C" w:rsidP="006C733C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2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77A20" w:rsidRPr="00D369EF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  <w:tr w:rsidR="00077A20" w:rsidRPr="001A5435" w:rsidTr="004C130C">
              <w:trPr>
                <w:trHeight w:val="748"/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4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4C130C" w:rsidRPr="00D369EF" w:rsidRDefault="004C130C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98065E" w:rsidRPr="001A5435" w:rsidTr="001A5435">
        <w:trPr>
          <w:gridBefore w:val="4"/>
          <w:wBefore w:w="101" w:type="pct"/>
          <w:tblCellSpacing w:w="22" w:type="dxa"/>
          <w:jc w:val="center"/>
        </w:trPr>
        <w:tc>
          <w:tcPr>
            <w:tcW w:w="4856" w:type="pct"/>
            <w:gridSpan w:val="7"/>
          </w:tcPr>
          <w:p w:rsidR="004C130C" w:rsidRPr="00D369EF" w:rsidRDefault="004C130C" w:rsidP="004105CB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52261C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  <w:vAlign w:val="bottom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  <w:vAlign w:val="bottom"/>
          </w:tcPr>
          <w:p w:rsidR="00A17D4B" w:rsidRPr="00D369EF" w:rsidRDefault="00A17D4B" w:rsidP="00805410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EF1F97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EF1F97" w:rsidRPr="00D369EF" w:rsidRDefault="00EF1F97" w:rsidP="00E87139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rHeight w:val="748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186A08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723690">
      <w:pgSz w:w="16838" w:h="11906" w:orient="landscape"/>
      <w:pgMar w:top="720" w:right="720" w:bottom="12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C" w:rsidRDefault="00D10C0C" w:rsidP="005227EA">
      <w:r>
        <w:separator/>
      </w:r>
    </w:p>
  </w:endnote>
  <w:endnote w:type="continuationSeparator" w:id="0">
    <w:p w:rsidR="00D10C0C" w:rsidRDefault="00D10C0C" w:rsidP="005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C" w:rsidRDefault="00D10C0C" w:rsidP="005227EA">
      <w:r>
        <w:separator/>
      </w:r>
    </w:p>
  </w:footnote>
  <w:footnote w:type="continuationSeparator" w:id="0">
    <w:p w:rsidR="00D10C0C" w:rsidRDefault="00D10C0C" w:rsidP="0052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5D2B"/>
    <w:rsid w:val="00010ADF"/>
    <w:rsid w:val="0001560F"/>
    <w:rsid w:val="00015815"/>
    <w:rsid w:val="00027AF4"/>
    <w:rsid w:val="000314DB"/>
    <w:rsid w:val="00033C92"/>
    <w:rsid w:val="00034D55"/>
    <w:rsid w:val="00047C4E"/>
    <w:rsid w:val="000516D2"/>
    <w:rsid w:val="0006579F"/>
    <w:rsid w:val="00073160"/>
    <w:rsid w:val="00073365"/>
    <w:rsid w:val="00075927"/>
    <w:rsid w:val="00077A20"/>
    <w:rsid w:val="0008397B"/>
    <w:rsid w:val="00085C79"/>
    <w:rsid w:val="000936F2"/>
    <w:rsid w:val="000B2F97"/>
    <w:rsid w:val="000B4460"/>
    <w:rsid w:val="000D62D1"/>
    <w:rsid w:val="000E0278"/>
    <w:rsid w:val="000F4E7A"/>
    <w:rsid w:val="00101A76"/>
    <w:rsid w:val="00105140"/>
    <w:rsid w:val="001123A1"/>
    <w:rsid w:val="001152D9"/>
    <w:rsid w:val="00115860"/>
    <w:rsid w:val="00121783"/>
    <w:rsid w:val="00131118"/>
    <w:rsid w:val="00134D71"/>
    <w:rsid w:val="0013644A"/>
    <w:rsid w:val="00153FAD"/>
    <w:rsid w:val="0016453B"/>
    <w:rsid w:val="001741C9"/>
    <w:rsid w:val="00176EFA"/>
    <w:rsid w:val="00181382"/>
    <w:rsid w:val="001A04BA"/>
    <w:rsid w:val="001A5435"/>
    <w:rsid w:val="001B2FF4"/>
    <w:rsid w:val="001C0982"/>
    <w:rsid w:val="001C3376"/>
    <w:rsid w:val="001D6AB6"/>
    <w:rsid w:val="001D70A7"/>
    <w:rsid w:val="002206A8"/>
    <w:rsid w:val="00220B6F"/>
    <w:rsid w:val="002230F7"/>
    <w:rsid w:val="00232FD0"/>
    <w:rsid w:val="00234B4D"/>
    <w:rsid w:val="00240F8D"/>
    <w:rsid w:val="00243105"/>
    <w:rsid w:val="00243A1B"/>
    <w:rsid w:val="002469BF"/>
    <w:rsid w:val="00247781"/>
    <w:rsid w:val="002508D4"/>
    <w:rsid w:val="002540B5"/>
    <w:rsid w:val="002556B3"/>
    <w:rsid w:val="00257B35"/>
    <w:rsid w:val="002607B3"/>
    <w:rsid w:val="00267293"/>
    <w:rsid w:val="00277CE1"/>
    <w:rsid w:val="00287A03"/>
    <w:rsid w:val="00290C3F"/>
    <w:rsid w:val="0029123B"/>
    <w:rsid w:val="0029684E"/>
    <w:rsid w:val="002B2055"/>
    <w:rsid w:val="002B43FD"/>
    <w:rsid w:val="002D3A2B"/>
    <w:rsid w:val="002E56BA"/>
    <w:rsid w:val="002E57ED"/>
    <w:rsid w:val="002F1C92"/>
    <w:rsid w:val="0030245E"/>
    <w:rsid w:val="00304CE6"/>
    <w:rsid w:val="00307E33"/>
    <w:rsid w:val="00313ECF"/>
    <w:rsid w:val="00315716"/>
    <w:rsid w:val="003224BA"/>
    <w:rsid w:val="0032442C"/>
    <w:rsid w:val="00326856"/>
    <w:rsid w:val="00337A7E"/>
    <w:rsid w:val="003456C1"/>
    <w:rsid w:val="0035316A"/>
    <w:rsid w:val="00367275"/>
    <w:rsid w:val="00375BDD"/>
    <w:rsid w:val="0038185B"/>
    <w:rsid w:val="0039054F"/>
    <w:rsid w:val="00391A9C"/>
    <w:rsid w:val="003A20B6"/>
    <w:rsid w:val="003B175C"/>
    <w:rsid w:val="003F65B2"/>
    <w:rsid w:val="004105CB"/>
    <w:rsid w:val="00411CBA"/>
    <w:rsid w:val="004165B8"/>
    <w:rsid w:val="0042354C"/>
    <w:rsid w:val="00435717"/>
    <w:rsid w:val="0044436A"/>
    <w:rsid w:val="004547B2"/>
    <w:rsid w:val="0045506E"/>
    <w:rsid w:val="004551CD"/>
    <w:rsid w:val="0046035D"/>
    <w:rsid w:val="004809E2"/>
    <w:rsid w:val="004847DA"/>
    <w:rsid w:val="00485FB0"/>
    <w:rsid w:val="004A02A5"/>
    <w:rsid w:val="004A78AA"/>
    <w:rsid w:val="004B3E35"/>
    <w:rsid w:val="004C130C"/>
    <w:rsid w:val="004C2927"/>
    <w:rsid w:val="004D46F3"/>
    <w:rsid w:val="00502D95"/>
    <w:rsid w:val="00504B7F"/>
    <w:rsid w:val="00506B76"/>
    <w:rsid w:val="0051543C"/>
    <w:rsid w:val="0052261C"/>
    <w:rsid w:val="005227EA"/>
    <w:rsid w:val="0052433B"/>
    <w:rsid w:val="00535CC0"/>
    <w:rsid w:val="00542107"/>
    <w:rsid w:val="00542C9C"/>
    <w:rsid w:val="00543B13"/>
    <w:rsid w:val="00547351"/>
    <w:rsid w:val="00551AC4"/>
    <w:rsid w:val="00562C99"/>
    <w:rsid w:val="005671DA"/>
    <w:rsid w:val="00570C51"/>
    <w:rsid w:val="005728EE"/>
    <w:rsid w:val="00574AE6"/>
    <w:rsid w:val="00582476"/>
    <w:rsid w:val="0059277A"/>
    <w:rsid w:val="00594786"/>
    <w:rsid w:val="00594E42"/>
    <w:rsid w:val="005977F1"/>
    <w:rsid w:val="005A1F3B"/>
    <w:rsid w:val="005A7753"/>
    <w:rsid w:val="005B0490"/>
    <w:rsid w:val="005B11D5"/>
    <w:rsid w:val="005B4BC5"/>
    <w:rsid w:val="005B6219"/>
    <w:rsid w:val="005B7E18"/>
    <w:rsid w:val="005D780E"/>
    <w:rsid w:val="005E7064"/>
    <w:rsid w:val="00606733"/>
    <w:rsid w:val="00612406"/>
    <w:rsid w:val="00621AA9"/>
    <w:rsid w:val="006227EE"/>
    <w:rsid w:val="00622AEF"/>
    <w:rsid w:val="006328ED"/>
    <w:rsid w:val="0064772E"/>
    <w:rsid w:val="00650D8A"/>
    <w:rsid w:val="00651DC6"/>
    <w:rsid w:val="00655FE0"/>
    <w:rsid w:val="006576ED"/>
    <w:rsid w:val="00662911"/>
    <w:rsid w:val="00665A2D"/>
    <w:rsid w:val="00673616"/>
    <w:rsid w:val="006856E3"/>
    <w:rsid w:val="00694DD0"/>
    <w:rsid w:val="006B1EF8"/>
    <w:rsid w:val="006B5182"/>
    <w:rsid w:val="006B6113"/>
    <w:rsid w:val="006C733C"/>
    <w:rsid w:val="006C7949"/>
    <w:rsid w:val="006D043E"/>
    <w:rsid w:val="006D2E76"/>
    <w:rsid w:val="006D5CF5"/>
    <w:rsid w:val="006E7D11"/>
    <w:rsid w:val="006F6528"/>
    <w:rsid w:val="00700F66"/>
    <w:rsid w:val="007010B1"/>
    <w:rsid w:val="007074CF"/>
    <w:rsid w:val="00723690"/>
    <w:rsid w:val="00725347"/>
    <w:rsid w:val="00726440"/>
    <w:rsid w:val="007348BA"/>
    <w:rsid w:val="00742BA6"/>
    <w:rsid w:val="00744676"/>
    <w:rsid w:val="007524DE"/>
    <w:rsid w:val="00757724"/>
    <w:rsid w:val="007708C7"/>
    <w:rsid w:val="00774CEB"/>
    <w:rsid w:val="007867C7"/>
    <w:rsid w:val="00786A69"/>
    <w:rsid w:val="007877BB"/>
    <w:rsid w:val="00794A2C"/>
    <w:rsid w:val="007952EB"/>
    <w:rsid w:val="007C181F"/>
    <w:rsid w:val="007C7496"/>
    <w:rsid w:val="007D541A"/>
    <w:rsid w:val="00804FB4"/>
    <w:rsid w:val="00805410"/>
    <w:rsid w:val="0080618E"/>
    <w:rsid w:val="00806864"/>
    <w:rsid w:val="0081399A"/>
    <w:rsid w:val="00827554"/>
    <w:rsid w:val="00830867"/>
    <w:rsid w:val="008443B4"/>
    <w:rsid w:val="0084554D"/>
    <w:rsid w:val="00855053"/>
    <w:rsid w:val="00855182"/>
    <w:rsid w:val="0085563F"/>
    <w:rsid w:val="00861E23"/>
    <w:rsid w:val="0086224A"/>
    <w:rsid w:val="00866B01"/>
    <w:rsid w:val="00875CFD"/>
    <w:rsid w:val="0088226F"/>
    <w:rsid w:val="008A147A"/>
    <w:rsid w:val="008B3002"/>
    <w:rsid w:val="008D4975"/>
    <w:rsid w:val="008D49A8"/>
    <w:rsid w:val="008E7F2A"/>
    <w:rsid w:val="00912607"/>
    <w:rsid w:val="0091701E"/>
    <w:rsid w:val="00917DD2"/>
    <w:rsid w:val="00921202"/>
    <w:rsid w:val="009242EC"/>
    <w:rsid w:val="0093123A"/>
    <w:rsid w:val="00931B55"/>
    <w:rsid w:val="009326E5"/>
    <w:rsid w:val="00933CC2"/>
    <w:rsid w:val="00944B7F"/>
    <w:rsid w:val="0094736A"/>
    <w:rsid w:val="00947B68"/>
    <w:rsid w:val="00947E81"/>
    <w:rsid w:val="00963C9A"/>
    <w:rsid w:val="00972825"/>
    <w:rsid w:val="0098065E"/>
    <w:rsid w:val="00981831"/>
    <w:rsid w:val="00990E36"/>
    <w:rsid w:val="00994038"/>
    <w:rsid w:val="00995F73"/>
    <w:rsid w:val="009968E5"/>
    <w:rsid w:val="009A2DBD"/>
    <w:rsid w:val="009B0890"/>
    <w:rsid w:val="009B325A"/>
    <w:rsid w:val="009B793D"/>
    <w:rsid w:val="009C246D"/>
    <w:rsid w:val="009C739D"/>
    <w:rsid w:val="009E1C27"/>
    <w:rsid w:val="009F27EA"/>
    <w:rsid w:val="009F6CFB"/>
    <w:rsid w:val="00A024A9"/>
    <w:rsid w:val="00A1123D"/>
    <w:rsid w:val="00A11429"/>
    <w:rsid w:val="00A149B5"/>
    <w:rsid w:val="00A17D4B"/>
    <w:rsid w:val="00A25F7F"/>
    <w:rsid w:val="00A30FE2"/>
    <w:rsid w:val="00A434DA"/>
    <w:rsid w:val="00A43635"/>
    <w:rsid w:val="00A439A7"/>
    <w:rsid w:val="00A50776"/>
    <w:rsid w:val="00A55132"/>
    <w:rsid w:val="00A64E90"/>
    <w:rsid w:val="00AB3402"/>
    <w:rsid w:val="00AC2CCF"/>
    <w:rsid w:val="00AD6266"/>
    <w:rsid w:val="00AE4A6A"/>
    <w:rsid w:val="00B0070F"/>
    <w:rsid w:val="00B0345B"/>
    <w:rsid w:val="00B13B98"/>
    <w:rsid w:val="00B1476F"/>
    <w:rsid w:val="00B15FF9"/>
    <w:rsid w:val="00B20DAF"/>
    <w:rsid w:val="00B352C5"/>
    <w:rsid w:val="00B4000C"/>
    <w:rsid w:val="00B557CB"/>
    <w:rsid w:val="00B57F69"/>
    <w:rsid w:val="00B751F2"/>
    <w:rsid w:val="00B82D51"/>
    <w:rsid w:val="00B92594"/>
    <w:rsid w:val="00BA01A6"/>
    <w:rsid w:val="00BA4EBC"/>
    <w:rsid w:val="00BA50A3"/>
    <w:rsid w:val="00BA6310"/>
    <w:rsid w:val="00BB508D"/>
    <w:rsid w:val="00BD3A80"/>
    <w:rsid w:val="00BD7F5E"/>
    <w:rsid w:val="00BE4035"/>
    <w:rsid w:val="00BF2EF9"/>
    <w:rsid w:val="00C0274D"/>
    <w:rsid w:val="00C06FD2"/>
    <w:rsid w:val="00C15AC7"/>
    <w:rsid w:val="00C2730A"/>
    <w:rsid w:val="00C45DD6"/>
    <w:rsid w:val="00C46A22"/>
    <w:rsid w:val="00C50FA1"/>
    <w:rsid w:val="00C80CF1"/>
    <w:rsid w:val="00C85C0D"/>
    <w:rsid w:val="00C92358"/>
    <w:rsid w:val="00C940D0"/>
    <w:rsid w:val="00CA67F8"/>
    <w:rsid w:val="00CA7363"/>
    <w:rsid w:val="00CB5D37"/>
    <w:rsid w:val="00CC147D"/>
    <w:rsid w:val="00CC4BF8"/>
    <w:rsid w:val="00CC6815"/>
    <w:rsid w:val="00CE16C0"/>
    <w:rsid w:val="00CE32E4"/>
    <w:rsid w:val="00CE4478"/>
    <w:rsid w:val="00CE6F75"/>
    <w:rsid w:val="00D0356D"/>
    <w:rsid w:val="00D03B8D"/>
    <w:rsid w:val="00D04272"/>
    <w:rsid w:val="00D04707"/>
    <w:rsid w:val="00D05DB1"/>
    <w:rsid w:val="00D10C0C"/>
    <w:rsid w:val="00D23AAE"/>
    <w:rsid w:val="00D35FF0"/>
    <w:rsid w:val="00D369EF"/>
    <w:rsid w:val="00D4450A"/>
    <w:rsid w:val="00D545CD"/>
    <w:rsid w:val="00D5681D"/>
    <w:rsid w:val="00D71D1D"/>
    <w:rsid w:val="00D74A45"/>
    <w:rsid w:val="00D918EA"/>
    <w:rsid w:val="00DB3E42"/>
    <w:rsid w:val="00DE32A0"/>
    <w:rsid w:val="00DE3A80"/>
    <w:rsid w:val="00DE4E36"/>
    <w:rsid w:val="00DE651B"/>
    <w:rsid w:val="00E25CEE"/>
    <w:rsid w:val="00E37388"/>
    <w:rsid w:val="00E47AA8"/>
    <w:rsid w:val="00E51B1F"/>
    <w:rsid w:val="00E56711"/>
    <w:rsid w:val="00E61A71"/>
    <w:rsid w:val="00E65B1C"/>
    <w:rsid w:val="00E83F3B"/>
    <w:rsid w:val="00EA30B1"/>
    <w:rsid w:val="00EB2362"/>
    <w:rsid w:val="00EB69ED"/>
    <w:rsid w:val="00EC1BB2"/>
    <w:rsid w:val="00ED0E29"/>
    <w:rsid w:val="00ED2B8B"/>
    <w:rsid w:val="00ED39C7"/>
    <w:rsid w:val="00ED4DEE"/>
    <w:rsid w:val="00EE04DC"/>
    <w:rsid w:val="00EE4110"/>
    <w:rsid w:val="00EF04AD"/>
    <w:rsid w:val="00EF1F97"/>
    <w:rsid w:val="00EF7A2E"/>
    <w:rsid w:val="00EF7B4E"/>
    <w:rsid w:val="00EF7EBA"/>
    <w:rsid w:val="00F1642D"/>
    <w:rsid w:val="00F17576"/>
    <w:rsid w:val="00F23912"/>
    <w:rsid w:val="00F3598E"/>
    <w:rsid w:val="00F51696"/>
    <w:rsid w:val="00F52D6B"/>
    <w:rsid w:val="00F563CF"/>
    <w:rsid w:val="00F902FD"/>
    <w:rsid w:val="00F91AE3"/>
    <w:rsid w:val="00F92A06"/>
    <w:rsid w:val="00F94075"/>
    <w:rsid w:val="00F963D0"/>
    <w:rsid w:val="00FA29DD"/>
    <w:rsid w:val="00FB1F01"/>
    <w:rsid w:val="00FB2AB0"/>
    <w:rsid w:val="00FC143D"/>
    <w:rsid w:val="00FC2BED"/>
    <w:rsid w:val="00FC4B27"/>
    <w:rsid w:val="00FC601E"/>
    <w:rsid w:val="00FD7F54"/>
    <w:rsid w:val="00FE4B1D"/>
    <w:rsid w:val="00FF0D20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50A3"/>
    <w:rPr>
      <w:sz w:val="24"/>
      <w:szCs w:val="24"/>
    </w:rPr>
  </w:style>
  <w:style w:type="paragraph" w:styleId="a5">
    <w:name w:val="Balloon Text"/>
    <w:basedOn w:val="a"/>
    <w:link w:val="a6"/>
    <w:rsid w:val="00B0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070F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522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27EA"/>
    <w:rPr>
      <w:sz w:val="24"/>
      <w:szCs w:val="24"/>
    </w:rPr>
  </w:style>
  <w:style w:type="paragraph" w:styleId="a9">
    <w:name w:val="footer"/>
    <w:basedOn w:val="a"/>
    <w:link w:val="aa"/>
    <w:uiPriority w:val="99"/>
    <w:rsid w:val="00522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27EA"/>
    <w:rPr>
      <w:sz w:val="24"/>
      <w:szCs w:val="24"/>
    </w:rPr>
  </w:style>
  <w:style w:type="paragraph" w:customStyle="1" w:styleId="ab">
    <w:name w:val="[Немає стилю абзацу]"/>
    <w:rsid w:val="005227E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5227EA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5227E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45506E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DD35-0387-49F7-A5C7-D482995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Buhgalteriya1</dc:creator>
  <cp:keywords/>
  <cp:lastModifiedBy>Вера</cp:lastModifiedBy>
  <cp:revision>217</cp:revision>
  <cp:lastPrinted>2020-08-06T13:39:00Z</cp:lastPrinted>
  <dcterms:created xsi:type="dcterms:W3CDTF">2017-10-25T12:42:00Z</dcterms:created>
  <dcterms:modified xsi:type="dcterms:W3CDTF">2020-08-17T13:19:00Z</dcterms:modified>
</cp:coreProperties>
</file>