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62F" w:rsidRDefault="003D362F" w:rsidP="003D36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Попаснянська районна                                                  Попаснянська районна</w:t>
      </w:r>
    </w:p>
    <w:p w:rsidR="003D362F" w:rsidRDefault="003D362F" w:rsidP="003D36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державна адміністрація                                                 державна адміністрація</w:t>
      </w:r>
    </w:p>
    <w:p w:rsidR="003D362F" w:rsidRDefault="003D362F" w:rsidP="003D36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Управління соціального                                                Управління фінансів</w:t>
      </w:r>
    </w:p>
    <w:p w:rsidR="003D362F" w:rsidRDefault="003D362F" w:rsidP="003D36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захисту населення</w:t>
      </w:r>
    </w:p>
    <w:p w:rsidR="003D362F" w:rsidRPr="003D362F" w:rsidRDefault="003D362F" w:rsidP="003D362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3D362F" w:rsidRDefault="003D362F" w:rsidP="003D362F">
      <w:pPr>
        <w:tabs>
          <w:tab w:val="left" w:pos="6195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НАКАЗ</w:t>
      </w:r>
    </w:p>
    <w:p w:rsidR="003D362F" w:rsidRDefault="003D362F" w:rsidP="003D362F">
      <w:pPr>
        <w:tabs>
          <w:tab w:val="left" w:pos="6195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Попасна</w:t>
      </w:r>
    </w:p>
    <w:p w:rsidR="003D362F" w:rsidRPr="003D362F" w:rsidRDefault="00053854" w:rsidP="003D362F">
      <w:pPr>
        <w:tabs>
          <w:tab w:val="left" w:pos="619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   04</w:t>
      </w:r>
      <w:r w:rsidR="007F7235">
        <w:rPr>
          <w:rFonts w:ascii="Times New Roman" w:hAnsi="Times New Roman" w:cs="Times New Roman"/>
          <w:sz w:val="28"/>
          <w:szCs w:val="28"/>
          <w:lang w:val="uk-UA"/>
        </w:rPr>
        <w:t xml:space="preserve"> лютого 2019</w:t>
      </w:r>
      <w:r w:rsidR="003D362F">
        <w:rPr>
          <w:rFonts w:ascii="Times New Roman" w:hAnsi="Times New Roman" w:cs="Times New Roman"/>
          <w:sz w:val="28"/>
          <w:szCs w:val="28"/>
          <w:lang w:val="uk-UA"/>
        </w:rPr>
        <w:t xml:space="preserve"> р.                               </w:t>
      </w:r>
      <w:r w:rsidR="00941D5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№    2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3D362F">
        <w:rPr>
          <w:rFonts w:ascii="Times New Roman" w:hAnsi="Times New Roman" w:cs="Times New Roman"/>
          <w:sz w:val="28"/>
          <w:szCs w:val="28"/>
          <w:lang w:val="uk-UA"/>
        </w:rPr>
        <w:t xml:space="preserve">/  </w:t>
      </w:r>
      <w:r>
        <w:rPr>
          <w:rFonts w:ascii="Times New Roman" w:hAnsi="Times New Roman" w:cs="Times New Roman"/>
          <w:sz w:val="28"/>
          <w:szCs w:val="28"/>
          <w:lang w:val="uk-UA"/>
        </w:rPr>
        <w:t>58</w:t>
      </w:r>
      <w:r w:rsidR="003D362F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3D362F" w:rsidRDefault="003D362F" w:rsidP="003D362F">
      <w:pPr>
        <w:tabs>
          <w:tab w:val="left" w:pos="6195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 до паспорту</w:t>
      </w:r>
    </w:p>
    <w:p w:rsidR="003D362F" w:rsidRDefault="007F7235" w:rsidP="003D362F">
      <w:pPr>
        <w:tabs>
          <w:tab w:val="left" w:pos="6195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бюджетної програми на 2019</w:t>
      </w:r>
      <w:r w:rsidR="003D36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</w:p>
    <w:p w:rsidR="003D362F" w:rsidRPr="003D362F" w:rsidRDefault="003D362F" w:rsidP="003D362F">
      <w:pPr>
        <w:tabs>
          <w:tab w:val="left" w:pos="6195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3D362F" w:rsidRDefault="003D362F" w:rsidP="003D362F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Керуючись  статтею 20 Бюджетного Кодексу України, Правилами складання паспортів бюджетних програм місцевих бюджетів та звітів про їх виконання, затверджених наказом Міністерства фінансів України від            26 серпня  2014 року № 836 (зі змінами), зареєстрованим у Міністерстві юстиції України 10 вересня 2014 року за № 1103/25880, відповідно  до розпорядження голови райдержадміністрації – керівника районної військов</w:t>
      </w:r>
      <w:r w:rsidR="00DF7530">
        <w:rPr>
          <w:rFonts w:ascii="Times New Roman" w:hAnsi="Times New Roman" w:cs="Times New Roman"/>
          <w:sz w:val="28"/>
          <w:szCs w:val="28"/>
          <w:lang w:val="uk-UA"/>
        </w:rPr>
        <w:t>о-ц</w:t>
      </w:r>
      <w:r w:rsidR="00BF069C">
        <w:rPr>
          <w:rFonts w:ascii="Times New Roman" w:hAnsi="Times New Roman" w:cs="Times New Roman"/>
          <w:sz w:val="28"/>
          <w:szCs w:val="28"/>
          <w:lang w:val="uk-UA"/>
        </w:rPr>
        <w:t>ивільної адмін</w:t>
      </w:r>
      <w:r w:rsidR="007F7235">
        <w:rPr>
          <w:rFonts w:ascii="Times New Roman" w:hAnsi="Times New Roman" w:cs="Times New Roman"/>
          <w:sz w:val="28"/>
          <w:szCs w:val="28"/>
          <w:lang w:val="uk-UA"/>
        </w:rPr>
        <w:t xml:space="preserve">істрації від 30.01.2019 р. № 207 «Про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змін</w:t>
      </w:r>
      <w:r w:rsidR="007F7235">
        <w:rPr>
          <w:rFonts w:ascii="Times New Roman" w:hAnsi="Times New Roman" w:cs="Times New Roman"/>
          <w:sz w:val="28"/>
          <w:szCs w:val="28"/>
          <w:lang w:val="uk-UA"/>
        </w:rPr>
        <w:t>и до розподілу субвенції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3D362F" w:rsidRPr="003D362F" w:rsidRDefault="003D362F" w:rsidP="003D362F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3D362F" w:rsidRDefault="003D362F" w:rsidP="003D362F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НАКАЗУЄМО:</w:t>
      </w:r>
    </w:p>
    <w:p w:rsidR="003D362F" w:rsidRPr="003D362F" w:rsidRDefault="003D362F" w:rsidP="003D362F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D362F" w:rsidRPr="00046F57" w:rsidRDefault="003D362F" w:rsidP="00046F57">
      <w:pPr>
        <w:pStyle w:val="TableTABL"/>
        <w:tabs>
          <w:tab w:val="clear" w:pos="7767"/>
          <w:tab w:val="left" w:pos="10258"/>
        </w:tabs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Внести зміни до паспорту бюджетної програ</w:t>
      </w:r>
      <w:r w:rsidR="007F7235">
        <w:rPr>
          <w:rFonts w:ascii="Times New Roman" w:hAnsi="Times New Roman" w:cs="Times New Roman"/>
          <w:sz w:val="28"/>
          <w:szCs w:val="28"/>
        </w:rPr>
        <w:t>ми на 2019</w:t>
      </w:r>
      <w:r>
        <w:rPr>
          <w:rFonts w:ascii="Times New Roman" w:hAnsi="Times New Roman" w:cs="Times New Roman"/>
          <w:sz w:val="28"/>
          <w:szCs w:val="28"/>
        </w:rPr>
        <w:t xml:space="preserve"> рік по управлінню соціального захисту населення Попаснянської районної державно</w:t>
      </w:r>
      <w:r w:rsidR="00B02044">
        <w:rPr>
          <w:rFonts w:ascii="Times New Roman" w:hAnsi="Times New Roman" w:cs="Times New Roman"/>
          <w:sz w:val="28"/>
          <w:szCs w:val="28"/>
        </w:rPr>
        <w:t>ї адміністрації за КПКВК  08132</w:t>
      </w:r>
      <w:r w:rsidR="007F7235">
        <w:rPr>
          <w:rFonts w:ascii="Times New Roman" w:hAnsi="Times New Roman" w:cs="Times New Roman"/>
          <w:sz w:val="28"/>
          <w:szCs w:val="28"/>
        </w:rPr>
        <w:t>30</w:t>
      </w:r>
      <w:r w:rsidR="00B02044">
        <w:rPr>
          <w:rFonts w:ascii="Times New Roman" w:hAnsi="Times New Roman" w:cs="Times New Roman"/>
          <w:sz w:val="28"/>
          <w:szCs w:val="28"/>
        </w:rPr>
        <w:t xml:space="preserve"> «</w:t>
      </w:r>
      <w:r w:rsidR="00046F57">
        <w:rPr>
          <w:rStyle w:val="55"/>
          <w:rFonts w:ascii="Times New Roman" w:hAnsi="Times New Roman" w:cs="Times New Roman"/>
          <w:spacing w:val="0"/>
          <w:sz w:val="28"/>
          <w:szCs w:val="28"/>
        </w:rPr>
        <w:t xml:space="preserve">Виплата </w:t>
      </w:r>
      <w:r w:rsidR="00046F57" w:rsidRPr="00046F57">
        <w:rPr>
          <w:rStyle w:val="55"/>
          <w:rFonts w:ascii="Times New Roman" w:hAnsi="Times New Roman" w:cs="Times New Roman"/>
          <w:spacing w:val="0"/>
          <w:sz w:val="28"/>
          <w:szCs w:val="28"/>
        </w:rPr>
        <w:t>державної соціальної допомоги на дітей-сиріт та дітей, позбавлених батьківського піклування  у дитячих  будинках сімейного типу та прийомних сім’ях за принципом «гроші</w:t>
      </w:r>
      <w:r w:rsidR="00046F57">
        <w:rPr>
          <w:rStyle w:val="55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046F57" w:rsidRPr="00046F57">
        <w:rPr>
          <w:rStyle w:val="55"/>
          <w:rFonts w:ascii="Times New Roman" w:hAnsi="Times New Roman" w:cs="Times New Roman"/>
          <w:spacing w:val="0"/>
          <w:sz w:val="28"/>
          <w:szCs w:val="28"/>
        </w:rPr>
        <w:t>ходять за дитиною» та  оплату  послуг  із  здійснення  патронату  над  дитиною  та  виплата соціальної  допомоги  на  утримання  дитини  в  сім’ї  патронатного  вихователя</w:t>
      </w:r>
      <w:r>
        <w:rPr>
          <w:rFonts w:ascii="Times New Roman" w:hAnsi="Times New Roman" w:cs="Times New Roman"/>
          <w:sz w:val="28"/>
          <w:szCs w:val="28"/>
        </w:rPr>
        <w:t>», який затверджено спільним наказом управління фінансів та управління соці</w:t>
      </w:r>
      <w:r w:rsidR="00B02044">
        <w:rPr>
          <w:rFonts w:ascii="Times New Roman" w:hAnsi="Times New Roman" w:cs="Times New Roman"/>
          <w:sz w:val="28"/>
          <w:szCs w:val="28"/>
        </w:rPr>
        <w:t>аль</w:t>
      </w:r>
      <w:r w:rsidR="007F7235">
        <w:rPr>
          <w:rFonts w:ascii="Times New Roman" w:hAnsi="Times New Roman" w:cs="Times New Roman"/>
          <w:sz w:val="28"/>
          <w:szCs w:val="28"/>
        </w:rPr>
        <w:t>ного захисту населення від 16.01.2019 року № 20/32</w:t>
      </w:r>
      <w:r>
        <w:rPr>
          <w:rFonts w:ascii="Times New Roman" w:hAnsi="Times New Roman" w:cs="Times New Roman"/>
          <w:sz w:val="28"/>
          <w:szCs w:val="28"/>
        </w:rPr>
        <w:t>, виклавши його у новій редакції, що додається.</w:t>
      </w:r>
    </w:p>
    <w:p w:rsidR="003D362F" w:rsidRDefault="003D362F" w:rsidP="003D362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D362F" w:rsidRDefault="003D362F" w:rsidP="003D362F">
      <w:pPr>
        <w:tabs>
          <w:tab w:val="left" w:pos="6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        </w:t>
      </w:r>
      <w:r w:rsidR="00BF069C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DE2F8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Н</w:t>
      </w:r>
      <w:r>
        <w:rPr>
          <w:rFonts w:ascii="Times New Roman" w:hAnsi="Times New Roman" w:cs="Times New Roman"/>
          <w:sz w:val="28"/>
          <w:szCs w:val="28"/>
          <w:lang w:val="uk-UA"/>
        </w:rPr>
        <w:t>ачальник управління</w:t>
      </w:r>
      <w:r w:rsidR="00DE2F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F069C" w:rsidRDefault="003D362F" w:rsidP="003D362F">
      <w:pPr>
        <w:tabs>
          <w:tab w:val="left" w:pos="6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соціального захисту населення   </w:t>
      </w:r>
      <w:r w:rsidR="00BF069C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DE2F80">
        <w:rPr>
          <w:rFonts w:ascii="Times New Roman" w:hAnsi="Times New Roman" w:cs="Times New Roman"/>
          <w:sz w:val="28"/>
          <w:szCs w:val="28"/>
          <w:lang w:val="uk-UA"/>
        </w:rPr>
        <w:t xml:space="preserve">    фінансів</w:t>
      </w:r>
    </w:p>
    <w:p w:rsidR="00DE2F80" w:rsidRDefault="003D362F" w:rsidP="003D362F">
      <w:pPr>
        <w:tabs>
          <w:tab w:val="left" w:pos="6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Попаснянської районної                              </w:t>
      </w:r>
      <w:r w:rsidR="00BF06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2F80">
        <w:rPr>
          <w:rFonts w:ascii="Times New Roman" w:hAnsi="Times New Roman" w:cs="Times New Roman"/>
          <w:sz w:val="28"/>
          <w:szCs w:val="28"/>
          <w:lang w:val="uk-UA"/>
        </w:rPr>
        <w:t>Попаснянської районної</w:t>
      </w:r>
    </w:p>
    <w:p w:rsidR="00BF069C" w:rsidRDefault="003D362F" w:rsidP="003D362F">
      <w:pPr>
        <w:tabs>
          <w:tab w:val="left" w:pos="6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державної адміністрації</w:t>
      </w:r>
      <w:r w:rsidR="00BF06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DE2F80">
        <w:rPr>
          <w:rFonts w:ascii="Times New Roman" w:hAnsi="Times New Roman" w:cs="Times New Roman"/>
          <w:sz w:val="28"/>
          <w:szCs w:val="28"/>
          <w:lang w:val="uk-UA"/>
        </w:rPr>
        <w:t xml:space="preserve">державної адміністрації    </w:t>
      </w:r>
    </w:p>
    <w:p w:rsidR="003D362F" w:rsidRDefault="00BF069C" w:rsidP="003D362F">
      <w:pPr>
        <w:tabs>
          <w:tab w:val="left" w:pos="6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</w:p>
    <w:p w:rsidR="003D362F" w:rsidRDefault="003D362F" w:rsidP="003D362F">
      <w:pPr>
        <w:tabs>
          <w:tab w:val="left" w:pos="556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3D362F" w:rsidRPr="003D362F" w:rsidRDefault="00DE2F80" w:rsidP="003D362F">
      <w:pPr>
        <w:tabs>
          <w:tab w:val="left" w:pos="556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______________Н.СКРЕБЦОВА</w:t>
      </w:r>
      <w:r w:rsidR="003D362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____________ Г.КАРАЧЕВЦЕВА</w:t>
      </w:r>
    </w:p>
    <w:sectPr w:rsidR="003D362F" w:rsidRPr="003D362F" w:rsidSect="00257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362F"/>
    <w:rsid w:val="00046F57"/>
    <w:rsid w:val="00053854"/>
    <w:rsid w:val="00061A44"/>
    <w:rsid w:val="00257815"/>
    <w:rsid w:val="00273A73"/>
    <w:rsid w:val="002E3499"/>
    <w:rsid w:val="003D362F"/>
    <w:rsid w:val="00404BDE"/>
    <w:rsid w:val="00447B70"/>
    <w:rsid w:val="006D4BAB"/>
    <w:rsid w:val="007F7235"/>
    <w:rsid w:val="00941D52"/>
    <w:rsid w:val="00994EAB"/>
    <w:rsid w:val="009C2E1E"/>
    <w:rsid w:val="009C3565"/>
    <w:rsid w:val="00AC1923"/>
    <w:rsid w:val="00B02044"/>
    <w:rsid w:val="00BF069C"/>
    <w:rsid w:val="00C52C80"/>
    <w:rsid w:val="00DE2F80"/>
    <w:rsid w:val="00DF7530"/>
    <w:rsid w:val="00E346F6"/>
    <w:rsid w:val="00FE5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ABL">
    <w:name w:val="Table (TABL)"/>
    <w:basedOn w:val="a"/>
    <w:rsid w:val="00046F57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eastAsia="Times New Roman" w:hAnsi="HeliosCond" w:cs="HeliosCond"/>
      <w:color w:val="000000"/>
      <w:spacing w:val="-2"/>
      <w:sz w:val="17"/>
      <w:szCs w:val="17"/>
      <w:lang w:val="uk-UA" w:eastAsia="uk-UA"/>
    </w:rPr>
  </w:style>
  <w:style w:type="character" w:customStyle="1" w:styleId="55">
    <w:name w:val="Зажато55 (Вспомогательные)"/>
    <w:rsid w:val="00046F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2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06FCA-C329-45DE-9F77-B278841D1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2018-03-20T11:47:00Z</dcterms:created>
  <dcterms:modified xsi:type="dcterms:W3CDTF">2019-02-06T11:17:00Z</dcterms:modified>
</cp:coreProperties>
</file>